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4A590">
      <w:pPr>
        <w:rPr>
          <w:rFonts w:ascii="Calibri" w:hAnsi="Calibri" w:cs="Calibri"/>
          <w:b/>
          <w:bCs/>
          <w:color w:val="368729" w:themeColor="background2"/>
          <w:kern w:val="0"/>
          <w:sz w:val="24"/>
          <w:szCs w:val="24"/>
          <w:lang w:val="zh-CN"/>
          <w14:textFill>
            <w14:solidFill>
              <w14:schemeClr w14:val="bg2"/>
            </w14:solidFill>
          </w14:textFill>
        </w:rPr>
      </w:pPr>
      <w:r>
        <w:rPr>
          <w:rFonts w:ascii="Calibri" w:hAnsi="Calibri" w:cs="Calibri"/>
        </w:rPr>
        <w:t xml:space="preserve">Module-1 </w:t>
      </w:r>
      <w:r>
        <w:rPr>
          <w:rFonts w:ascii="Calibri" w:hAnsi="Calibri" w:cs="Calibri"/>
          <w:b/>
          <w:bCs/>
          <w:color w:val="368729" w:themeColor="background2"/>
          <w:kern w:val="0"/>
          <w:sz w:val="24"/>
          <w:szCs w:val="24"/>
          <w:lang w:val="zh-CN"/>
          <w14:textFill>
            <w14:solidFill>
              <w14:schemeClr w14:val="bg2"/>
            </w14:solidFill>
          </w14:textFill>
        </w:rPr>
        <w:t>Introduction to Gender Inclusivity</w:t>
      </w:r>
    </w:p>
    <w:p w14:paraId="632018B2">
      <w:pPr>
        <w:pStyle w:val="2"/>
        <w:rPr>
          <w:rFonts w:ascii="Calibri" w:hAnsi="Calibri" w:cs="Calibri"/>
          <w:lang w:val="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970"/>
      </w:tblGrid>
      <w:tr w14:paraId="01B8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shd w:val="clear" w:color="auto" w:fill="D0EFCB" w:themeFill="background2" w:themeFillTint="33"/>
          </w:tcPr>
          <w:p w14:paraId="0529B0A4">
            <w:pPr>
              <w:pStyle w:val="2"/>
              <w:rPr>
                <w:rFonts w:ascii="Calibri" w:hAnsi="Calibri" w:cs="Calibri"/>
                <w:lang w:val="zh-CN"/>
              </w:rPr>
            </w:pPr>
            <w:r>
              <w:rPr>
                <w:rFonts w:ascii="Calibri" w:hAnsi="Calibri" w:cs="Calibri"/>
                <w:lang w:val="zh-CN"/>
              </w:rPr>
              <w:t>Session-1</w:t>
            </w:r>
          </w:p>
        </w:tc>
        <w:tc>
          <w:tcPr>
            <w:tcW w:w="6970" w:type="dxa"/>
            <w:shd w:val="clear" w:color="auto" w:fill="D0EFCB" w:themeFill="background2" w:themeFillTint="33"/>
          </w:tcPr>
          <w:p w14:paraId="41558075">
            <w:pPr>
              <w:rPr>
                <w:rFonts w:ascii="Calibri" w:hAnsi="Calibri" w:eastAsia="Times New Roman" w:cs="Calibri"/>
                <w:kern w:val="0"/>
                <w:sz w:val="24"/>
                <w:szCs w:val="24"/>
                <w:lang w:val="zh-CN" w:eastAsia="zh-CN"/>
                <w14:ligatures w14:val="none"/>
              </w:rPr>
            </w:pPr>
            <w:r>
              <w:rPr>
                <w:rFonts w:ascii="Calibri" w:hAnsi="Calibri" w:cs="Calibri"/>
                <w:lang w:val="zh-CN"/>
              </w:rPr>
              <w:t xml:space="preserve">What is gender? </w:t>
            </w:r>
            <w:r>
              <w:rPr>
                <w:rFonts w:ascii="Calibri" w:hAnsi="Calibri" w:eastAsia="Times New Roman" w:cs="Calibri"/>
                <w:color w:val="231F20"/>
                <w:kern w:val="0"/>
                <w:sz w:val="20"/>
                <w:szCs w:val="20"/>
                <w:lang w:val="zh-CN" w:eastAsia="zh-CN"/>
                <w14:ligatures w14:val="none"/>
              </w:rPr>
              <w:t xml:space="preserve"> key gender concepts and </w:t>
            </w:r>
          </w:p>
          <w:p w14:paraId="3D3C8C85">
            <w:pPr>
              <w:pStyle w:val="2"/>
              <w:rPr>
                <w:rFonts w:ascii="Calibri" w:hAnsi="Calibri" w:cs="Calibri"/>
                <w:lang w:val="zh-CN"/>
              </w:rPr>
            </w:pPr>
            <w:r>
              <w:rPr>
                <w:rFonts w:ascii="Calibri" w:hAnsi="Calibri" w:eastAsia="Times New Roman" w:cs="Calibri"/>
                <w:color w:val="231F20"/>
                <w:kern w:val="0"/>
                <w:sz w:val="20"/>
                <w:szCs w:val="20"/>
                <w:lang w:val="zh-CN" w:eastAsia="zh-CN"/>
                <w14:ligatures w14:val="none"/>
              </w:rPr>
              <w:t>definitions, key gender inclusivity?</w:t>
            </w:r>
          </w:p>
        </w:tc>
      </w:tr>
      <w:tr w14:paraId="6CCF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EFCB" w:themeFill="background2" w:themeFillTint="33"/>
          </w:tcPr>
          <w:p w14:paraId="1DE55F15">
            <w:pPr>
              <w:pStyle w:val="2"/>
              <w:rPr>
                <w:rFonts w:ascii="Calibri" w:hAnsi="Calibri" w:cs="Calibri"/>
                <w:lang w:val="zh-CN"/>
              </w:rPr>
            </w:pPr>
            <w:r>
              <w:rPr>
                <w:rFonts w:ascii="Calibri" w:hAnsi="Calibri" w:cs="Calibri"/>
                <w:lang w:val="zh-CN"/>
              </w:rPr>
              <w:t xml:space="preserve">Session-2 </w:t>
            </w:r>
          </w:p>
        </w:tc>
        <w:tc>
          <w:tcPr>
            <w:tcW w:w="6970" w:type="dxa"/>
            <w:shd w:val="clear" w:color="auto" w:fill="D0EFCB" w:themeFill="background2" w:themeFillTint="33"/>
          </w:tcPr>
          <w:p w14:paraId="5EDE01B2">
            <w:pPr>
              <w:autoSpaceDE w:val="0"/>
              <w:autoSpaceDN w:val="0"/>
              <w:adjustRightInd w:val="0"/>
              <w:rPr>
                <w:rFonts w:ascii="Calibri" w:hAnsi="Calibri" w:cs="Calibri"/>
                <w:color w:val="000000"/>
                <w:kern w:val="0"/>
                <w:lang w:val="zh-CN"/>
              </w:rPr>
            </w:pPr>
            <w:r>
              <w:rPr>
                <w:rFonts w:ascii="Calibri" w:hAnsi="Calibri" w:cs="Calibri"/>
                <w:color w:val="000000"/>
                <w:kern w:val="0"/>
                <w:lang w:val="zh-CN"/>
              </w:rPr>
              <w:t>Definition and importance of gender inclusivity</w:t>
            </w:r>
          </w:p>
        </w:tc>
      </w:tr>
      <w:tr w14:paraId="5DD6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EFCB" w:themeFill="background2" w:themeFillTint="33"/>
          </w:tcPr>
          <w:p w14:paraId="58FC9F8F">
            <w:pPr>
              <w:pStyle w:val="2"/>
              <w:rPr>
                <w:rFonts w:ascii="Calibri" w:hAnsi="Calibri" w:cs="Calibri"/>
                <w:lang w:val="zh-CN"/>
              </w:rPr>
            </w:pPr>
            <w:r>
              <w:rPr>
                <w:rFonts w:ascii="Calibri" w:hAnsi="Calibri" w:cs="Calibri"/>
                <w:lang w:val="zh-CN"/>
              </w:rPr>
              <w:t>Session-3</w:t>
            </w:r>
          </w:p>
        </w:tc>
        <w:tc>
          <w:tcPr>
            <w:tcW w:w="6970" w:type="dxa"/>
            <w:shd w:val="clear" w:color="auto" w:fill="D0EFCB" w:themeFill="background2" w:themeFillTint="33"/>
          </w:tcPr>
          <w:p w14:paraId="72FA719B">
            <w:pPr>
              <w:pStyle w:val="2"/>
              <w:rPr>
                <w:rFonts w:ascii="Calibri" w:hAnsi="Calibri" w:cs="Calibri"/>
                <w:lang w:val="zh-CN"/>
              </w:rPr>
            </w:pPr>
            <w:r>
              <w:rPr>
                <w:rFonts w:ascii="Calibri" w:hAnsi="Calibri" w:cs="Calibri"/>
                <w:lang w:val="zh-CN"/>
              </w:rPr>
              <w:t xml:space="preserve">Gender roles and stereotypes in coffee farming </w:t>
            </w:r>
          </w:p>
        </w:tc>
      </w:tr>
      <w:tr w14:paraId="4688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EFCB" w:themeFill="background2" w:themeFillTint="33"/>
          </w:tcPr>
          <w:p w14:paraId="3CEBABCB">
            <w:pPr>
              <w:pStyle w:val="2"/>
              <w:rPr>
                <w:rFonts w:ascii="Calibri" w:hAnsi="Calibri" w:cs="Calibri"/>
                <w:lang w:val="zh-CN"/>
              </w:rPr>
            </w:pPr>
            <w:r>
              <w:rPr>
                <w:rFonts w:ascii="Calibri" w:hAnsi="Calibri" w:cs="Calibri"/>
                <w:lang w:val="zh-CN"/>
              </w:rPr>
              <w:t xml:space="preserve">Session- 4 </w:t>
            </w:r>
          </w:p>
        </w:tc>
        <w:tc>
          <w:tcPr>
            <w:tcW w:w="6970" w:type="dxa"/>
            <w:shd w:val="clear" w:color="auto" w:fill="D0EFCB" w:themeFill="background2" w:themeFillTint="33"/>
          </w:tcPr>
          <w:p w14:paraId="1974CD5A">
            <w:pPr>
              <w:pStyle w:val="2"/>
              <w:rPr>
                <w:rFonts w:ascii="Calibri" w:hAnsi="Calibri" w:cs="Calibri"/>
                <w:lang w:val="zh-CN"/>
              </w:rPr>
            </w:pPr>
            <w:r>
              <w:rPr>
                <w:rFonts w:ascii="Calibri" w:hAnsi="Calibri" w:cs="Calibri"/>
                <w:lang w:val="zh-CN"/>
              </w:rPr>
              <w:t>Benefits of gender inclusivity (increased productivity, improved decision- making)</w:t>
            </w:r>
          </w:p>
        </w:tc>
      </w:tr>
    </w:tbl>
    <w:p w14:paraId="661FA737">
      <w:pPr>
        <w:pStyle w:val="2"/>
        <w:rPr>
          <w:rFonts w:ascii="Calibri" w:hAnsi="Calibri" w:cs="Calibri"/>
          <w:b/>
          <w:bCs/>
          <w:color w:val="368729" w:themeColor="background2"/>
          <w:lang w:val="zh-CN"/>
          <w14:textFill>
            <w14:solidFill>
              <w14:schemeClr w14:val="bg2"/>
            </w14:solidFill>
          </w14:textFill>
        </w:rPr>
      </w:pPr>
      <w:r>
        <w:rPr>
          <w:rFonts w:ascii="Calibri" w:hAnsi="Calibri" w:cs="Calibri"/>
          <w:b/>
          <w:bCs/>
          <w:color w:val="368729" w:themeColor="background2"/>
          <w:lang w:val="zh-CN"/>
          <w14:textFill>
            <w14:solidFill>
              <w14:schemeClr w14:val="bg2"/>
            </w14:solidFill>
          </w14:textFill>
        </w:rPr>
        <w:t xml:space="preserve">About the module </w:t>
      </w:r>
    </w:p>
    <w:p w14:paraId="761A8C7A">
      <w:pPr>
        <w:rPr>
          <w:rFonts w:ascii="Calibri" w:hAnsi="Calibri" w:eastAsia="Times New Roman" w:cs="Calibri"/>
          <w:kern w:val="0"/>
          <w:sz w:val="24"/>
          <w:szCs w:val="24"/>
          <w:lang w:val="zh-CN" w:eastAsia="zh-CN"/>
          <w14:ligatures w14:val="none"/>
        </w:rPr>
      </w:pPr>
      <w:r>
        <w:rPr>
          <w:rFonts w:ascii="Calibri" w:hAnsi="Calibri" w:cs="Calibri"/>
          <w:lang w:val="zh-CN"/>
        </w:rPr>
        <w:t xml:space="preserve">A quick guide </w:t>
      </w:r>
      <w:r>
        <w:rPr>
          <w:rFonts w:ascii="Calibri" w:hAnsi="Calibri" w:eastAsia="Times New Roman" w:cs="Calibri"/>
          <w:color w:val="231F20"/>
          <w:kern w:val="0"/>
          <w:lang w:val="zh-CN" w:eastAsia="zh-CN"/>
          <w14:ligatures w14:val="none"/>
        </w:rPr>
        <w:t xml:space="preserve">on key gender concepts and definitions, as well as key </w:t>
      </w:r>
    </w:p>
    <w:p w14:paraId="26AF2D9F">
      <w:pPr>
        <w:rPr>
          <w:rFonts w:ascii="Calibri" w:hAnsi="Calibri" w:eastAsia="Times New Roman" w:cs="Calibri"/>
          <w:color w:val="231F20"/>
          <w:kern w:val="0"/>
          <w:lang w:val="zh-CN" w:eastAsia="zh-CN"/>
          <w14:ligatures w14:val="none"/>
        </w:rPr>
      </w:pPr>
      <w:r>
        <w:rPr>
          <w:rFonts w:ascii="Calibri" w:hAnsi="Calibri" w:eastAsia="Times New Roman" w:cs="Calibri"/>
          <w:color w:val="231F20"/>
          <w:kern w:val="0"/>
          <w:lang w:val="zh-CN" w:eastAsia="zh-CN"/>
          <w14:ligatures w14:val="none"/>
        </w:rPr>
        <w:t xml:space="preserve">gender inclusion, and its benefits over the productivity and improved in decision making of coffee farmers. </w:t>
      </w:r>
    </w:p>
    <w:p w14:paraId="0ACE8838">
      <w:pPr>
        <w:pStyle w:val="2"/>
        <w:rPr>
          <w:rFonts w:ascii="Calibri" w:hAnsi="Calibri" w:cs="Calibri"/>
          <w:lang w:val="zh-CN" w:eastAsia="zh-CN"/>
        </w:rPr>
      </w:pPr>
      <w:r>
        <w:rPr>
          <w:rFonts w:ascii="Calibri" w:hAnsi="Calibri" w:cs="Calibri"/>
          <w:b/>
          <w:bCs/>
          <w:color w:val="368729" w:themeColor="background2"/>
          <w:lang w:val="zh-CN" w:eastAsia="zh-CN"/>
          <w14:textFill>
            <w14:solidFill>
              <w14:schemeClr w14:val="bg2"/>
            </w14:solidFill>
          </w14:textFill>
        </w:rPr>
        <w:t>Training material required</w:t>
      </w:r>
      <w:r>
        <w:rPr>
          <w:rFonts w:ascii="Calibri" w:hAnsi="Calibri" w:cs="Calibri"/>
          <w:lang w:val="zh-CN" w:eastAsia="zh-CN"/>
        </w:rPr>
        <w:t>:</w:t>
      </w:r>
    </w:p>
    <w:p w14:paraId="110C6531">
      <w:pPr>
        <w:pStyle w:val="2"/>
        <w:numPr>
          <w:ilvl w:val="0"/>
          <w:numId w:val="4"/>
        </w:numPr>
        <w:rPr>
          <w:rFonts w:ascii="Calibri" w:hAnsi="Calibri" w:cs="Calibri"/>
          <w:lang w:val="zh-CN" w:eastAsia="zh-CN"/>
        </w:rPr>
      </w:pPr>
      <w:r>
        <w:rPr>
          <w:rFonts w:ascii="Calibri" w:hAnsi="Calibri" w:cs="Calibri"/>
          <w:lang w:val="zh-CN" w:eastAsia="zh-CN"/>
        </w:rPr>
        <w:t>Coloured cards</w:t>
      </w:r>
    </w:p>
    <w:p w14:paraId="75253E91">
      <w:pPr>
        <w:pStyle w:val="2"/>
        <w:numPr>
          <w:ilvl w:val="0"/>
          <w:numId w:val="4"/>
        </w:numPr>
        <w:rPr>
          <w:rFonts w:ascii="Calibri" w:hAnsi="Calibri" w:cs="Calibri"/>
          <w:lang w:val="zh-CN" w:eastAsia="zh-CN"/>
        </w:rPr>
      </w:pPr>
      <w:r>
        <w:rPr>
          <w:rFonts w:ascii="Calibri" w:hAnsi="Calibri" w:cs="Calibri"/>
          <w:lang w:val="zh-CN" w:eastAsia="zh-CN"/>
        </w:rPr>
        <w:t>Flip charts</w:t>
      </w:r>
    </w:p>
    <w:p w14:paraId="030B2F6E">
      <w:pPr>
        <w:pStyle w:val="2"/>
        <w:numPr>
          <w:ilvl w:val="0"/>
          <w:numId w:val="4"/>
        </w:numPr>
        <w:rPr>
          <w:rFonts w:ascii="Calibri" w:hAnsi="Calibri" w:cs="Calibri"/>
          <w:lang w:val="zh-CN" w:eastAsia="zh-CN"/>
        </w:rPr>
      </w:pPr>
      <w:r>
        <w:rPr>
          <w:rFonts w:ascii="Calibri" w:hAnsi="Calibri" w:cs="Calibri"/>
          <w:lang w:val="zh-CN" w:eastAsia="zh-CN"/>
        </w:rPr>
        <w:t>Markers</w:t>
      </w:r>
    </w:p>
    <w:p w14:paraId="41EC751E">
      <w:pPr>
        <w:pStyle w:val="2"/>
        <w:rPr>
          <w:rFonts w:ascii="Calibri" w:hAnsi="Calibri" w:cs="Calibri"/>
          <w:b/>
          <w:bCs/>
          <w:color w:val="368729" w:themeColor="background2"/>
          <w:lang w:val="zh-CN" w:eastAsia="zh-CN"/>
          <w14:textFill>
            <w14:solidFill>
              <w14:schemeClr w14:val="bg2"/>
            </w14:solidFill>
          </w14:textFill>
        </w:rPr>
      </w:pPr>
      <w:r>
        <w:rPr>
          <w:rFonts w:ascii="Calibri" w:hAnsi="Calibri" w:cs="Calibri"/>
          <w:b/>
          <w:bCs/>
          <w:color w:val="368729" w:themeColor="background2"/>
          <w:lang w:val="zh-CN" w:eastAsia="zh-CN"/>
          <w14:textFill>
            <w14:solidFill>
              <w14:schemeClr w14:val="bg2"/>
            </w14:solidFill>
          </w14:textFill>
        </w:rPr>
        <w:t>Session’s duration:</w:t>
      </w:r>
    </w:p>
    <w:p w14:paraId="2EA6BB77">
      <w:pPr>
        <w:pStyle w:val="2"/>
        <w:rPr>
          <w:rFonts w:ascii="Calibri" w:hAnsi="Calibri" w:cs="Calibri"/>
          <w:lang w:val="zh-CN" w:eastAsia="zh-CN"/>
        </w:rPr>
      </w:pPr>
      <w:r>
        <w:rPr>
          <w:rFonts w:ascii="Calibri" w:hAnsi="Calibri" w:cs="Calibri"/>
          <w:lang w:val="zh-CN" w:eastAsia="zh-CN"/>
        </w:rPr>
        <w:t>2 hours</w:t>
      </w:r>
    </w:p>
    <w:p w14:paraId="1F327674">
      <w:pPr>
        <w:pStyle w:val="2"/>
        <w:rPr>
          <w:rFonts w:hint="default" w:ascii="Calibri" w:hAnsi="Calibri" w:cs="Calibri"/>
          <w:lang w:val="en-US" w:eastAsia="zh-CN"/>
        </w:rPr>
      </w:pPr>
      <w:r>
        <w:rPr>
          <w:rFonts w:hint="default" w:ascii="Calibri" w:hAnsi="Calibri" w:cs="Calibri"/>
          <w:lang w:val="en-US" w:eastAsia="zh-CN"/>
        </w:rPr>
        <w:t xml:space="preserve">Session 1   </w:t>
      </w:r>
    </w:p>
    <w:p w14:paraId="5552750B">
      <w:pPr>
        <w:pStyle w:val="2"/>
        <w:rPr>
          <w:rFonts w:hint="default" w:ascii="Calibri" w:hAnsi="Calibri" w:cs="Calibri"/>
          <w:lang w:val="en-US" w:eastAsia="zh-CN"/>
        </w:rPr>
      </w:pPr>
      <w:r>
        <w:rPr>
          <w:rFonts w:hint="default" w:ascii="Calibri" w:hAnsi="Calibri" w:cs="Calibri"/>
          <w:lang w:val="en-US" w:eastAsia="zh-CN"/>
        </w:rPr>
        <w:t xml:space="preserve">What is Gender &amp; Sex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2C3F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0B0F342B">
            <w:pPr>
              <w:rPr>
                <w:rFonts w:ascii="Calibri" w:hAnsi="Calibri" w:eastAsia="Times New Roman" w:cs="Calibri"/>
                <w:color w:val="231F20"/>
                <w:kern w:val="0"/>
                <w:lang w:val="zh-CN" w:eastAsia="zh-CN"/>
                <w14:ligatures w14:val="none"/>
              </w:rPr>
            </w:pPr>
            <w:r>
              <w:rPr>
                <w:rFonts w:ascii="Calibri" w:hAnsi="Calibri" w:eastAsia="Times New Roman" w:cs="Calibri"/>
                <w:b/>
                <w:bCs/>
                <w:color w:val="231F20"/>
                <w:kern w:val="0"/>
                <w:lang w:val="zh-CN" w:eastAsia="zh-CN"/>
                <w14:ligatures w14:val="none"/>
              </w:rPr>
              <w:t>Gender</w:t>
            </w:r>
            <w:r>
              <w:rPr>
                <w:rFonts w:ascii="Calibri" w:hAnsi="Calibri" w:eastAsia="Times New Roman" w:cs="Calibri"/>
                <w:color w:val="231F20"/>
                <w:kern w:val="0"/>
                <w:lang w:val="zh-CN" w:eastAsia="zh-CN"/>
                <w14:ligatures w14:val="none"/>
              </w:rPr>
              <w:t xml:space="preserve"> refers to the </w:t>
            </w:r>
            <w:r>
              <w:rPr>
                <w:rFonts w:ascii="Calibri" w:hAnsi="Calibri" w:eastAsia="Times New Roman" w:cs="Calibri"/>
                <w:b/>
                <w:bCs/>
                <w:color w:val="231F20"/>
                <w:kern w:val="0"/>
                <w:lang w:val="zh-CN" w:eastAsia="zh-CN"/>
                <w14:ligatures w14:val="none"/>
              </w:rPr>
              <w:t>social differences</w:t>
            </w:r>
            <w:r>
              <w:rPr>
                <w:rFonts w:ascii="Calibri" w:hAnsi="Calibri" w:eastAsia="Times New Roman" w:cs="Calibri"/>
                <w:color w:val="231F20"/>
                <w:kern w:val="0"/>
                <w:lang w:val="zh-CN" w:eastAsia="zh-CN"/>
                <w14:ligatures w14:val="none"/>
              </w:rPr>
              <w:t xml:space="preserve"> and relations between men and women, girls and boys, that are learned, vary widely within and between cultures, and change over time. Boys and girls learn about gender rules and relations while they are growing up. These rules determine what chances they will have in life. </w:t>
            </w:r>
          </w:p>
          <w:p w14:paraId="20134AB8">
            <w:pPr>
              <w:rPr>
                <w:rFonts w:ascii="Calibri" w:hAnsi="Calibri" w:eastAsia="Times New Roman" w:cs="Calibri"/>
                <w:color w:val="231F20"/>
                <w:kern w:val="0"/>
                <w:lang w:val="zh-CN" w:eastAsia="zh-CN"/>
                <w14:ligatures w14:val="none"/>
              </w:rPr>
            </w:pPr>
            <w:r>
              <w:rPr>
                <w:rFonts w:ascii="Calibri" w:hAnsi="Calibri" w:eastAsia="Times New Roman" w:cs="Calibri"/>
                <w:color w:val="231F20"/>
                <w:kern w:val="0"/>
                <w:lang w:val="zh-CN" w:eastAsia="zh-CN"/>
                <w14:ligatures w14:val="none"/>
              </w:rPr>
              <w:t xml:space="preserve">Gender is an </w:t>
            </w:r>
            <w:r>
              <w:rPr>
                <w:rFonts w:ascii="Calibri" w:hAnsi="Calibri" w:eastAsia="Times New Roman" w:cs="Calibri"/>
                <w:b/>
                <w:bCs/>
                <w:color w:val="231F20"/>
                <w:kern w:val="0"/>
                <w:lang w:val="zh-CN" w:eastAsia="zh-CN"/>
                <w14:ligatures w14:val="none"/>
              </w:rPr>
              <w:t xml:space="preserve">important variable in society </w:t>
            </w:r>
            <w:r>
              <w:rPr>
                <w:rFonts w:ascii="Calibri" w:hAnsi="Calibri" w:eastAsia="Times New Roman" w:cs="Calibri"/>
                <w:color w:val="231F20"/>
                <w:kern w:val="0"/>
                <w:lang w:val="zh-CN" w:eastAsia="zh-CN"/>
                <w14:ligatures w14:val="none"/>
              </w:rPr>
              <w:t xml:space="preserve">and is affected by other variables such as age, class or caste, race or ethnicity, or disability, and by the geographical, economic and political environment. </w:t>
            </w:r>
          </w:p>
          <w:p w14:paraId="02053F52">
            <w:pPr>
              <w:pStyle w:val="2"/>
              <w:rPr>
                <w:rFonts w:hint="default" w:ascii="Calibri" w:hAnsi="Calibri" w:cs="Calibri"/>
                <w:b/>
                <w:bCs/>
                <w:color w:val="368729" w:themeColor="background2"/>
                <w:kern w:val="0"/>
                <w:sz w:val="24"/>
                <w:szCs w:val="24"/>
                <w:vertAlign w:val="baseline"/>
                <w:lang w:val="en-US"/>
                <w14:textFill>
                  <w14:solidFill>
                    <w14:schemeClr w14:val="bg2"/>
                  </w14:solidFill>
                </w14:textFill>
              </w:rPr>
            </w:pPr>
            <w:r>
              <w:rPr>
                <w:rFonts w:ascii="Calibri" w:hAnsi="Calibri" w:cs="Calibri"/>
                <w:lang w:val="zh-CN" w:eastAsia="zh-CN"/>
              </w:rPr>
              <w:t>Gender is defined by FAO as ‘ the relations between men and women, both perceptual and material. Gender is not determined</w:t>
            </w:r>
            <w:r>
              <w:rPr>
                <w:rFonts w:hint="default" w:ascii="Calibri" w:hAnsi="Calibri" w:cs="Calibri"/>
                <w:lang w:val="en-US" w:eastAsia="zh-CN"/>
              </w:rPr>
              <w:t xml:space="preserve"> </w:t>
            </w:r>
            <w:r>
              <w:rPr>
                <w:rFonts w:ascii="Calibri" w:hAnsi="Calibri" w:cs="Calibri"/>
                <w:lang w:val="zh-CN" w:eastAsia="zh-CN"/>
              </w:rPr>
              <w:t xml:space="preserve">biologically, as a result of sexual characteristics of either women or men. </w:t>
            </w:r>
            <w:r>
              <w:rPr>
                <w:rFonts w:hint="default" w:ascii="Calibri" w:hAnsi="Calibri" w:cs="Calibri"/>
                <w:lang w:val="en-US" w:eastAsia="zh-CN"/>
              </w:rPr>
              <w:t>But socially constructed.</w:t>
            </w:r>
          </w:p>
        </w:tc>
        <w:tc>
          <w:tcPr>
            <w:tcW w:w="4621" w:type="dxa"/>
          </w:tcPr>
          <w:p w14:paraId="7F18F21E">
            <w:pPr>
              <w:rPr>
                <w:rFonts w:ascii="Calibri" w:hAnsi="Calibri" w:eastAsia="Times New Roman" w:cs="Calibri"/>
                <w:kern w:val="0"/>
                <w:lang w:val="zh-CN" w:eastAsia="zh-CN"/>
                <w14:ligatures w14:val="none"/>
              </w:rPr>
            </w:pPr>
            <w:r>
              <w:rPr>
                <w:rFonts w:ascii="Calibri" w:hAnsi="Calibri" w:eastAsia="Times New Roman" w:cs="Calibri"/>
                <w:b/>
                <w:bCs/>
                <w:color w:val="231F20"/>
                <w:kern w:val="0"/>
                <w:lang w:val="zh-CN" w:eastAsia="zh-CN"/>
                <w14:ligatures w14:val="none"/>
              </w:rPr>
              <w:t>Gender is different from sex</w:t>
            </w:r>
          </w:p>
          <w:p w14:paraId="24B8C7E4">
            <w:pPr>
              <w:rPr>
                <w:rFonts w:ascii="Calibri" w:hAnsi="Calibri" w:eastAsia="Times New Roman" w:cs="Calibri"/>
                <w:kern w:val="0"/>
                <w:lang w:val="zh-CN" w:eastAsia="zh-CN"/>
                <w14:ligatures w14:val="none"/>
              </w:rPr>
            </w:pPr>
            <w:r>
              <w:rPr>
                <w:rFonts w:ascii="Calibri" w:hAnsi="Calibri" w:eastAsia="Times New Roman" w:cs="Calibri"/>
                <w:b/>
                <w:bCs/>
                <w:color w:val="231F20"/>
                <w:kern w:val="0"/>
                <w:lang w:val="zh-CN" w:eastAsia="zh-CN"/>
                <w14:ligatures w14:val="none"/>
              </w:rPr>
              <w:t>Sex</w:t>
            </w:r>
            <w:r>
              <w:rPr>
                <w:rFonts w:ascii="Calibri" w:hAnsi="Calibri" w:eastAsia="Times New Roman" w:cs="Calibri"/>
                <w:color w:val="231F20"/>
                <w:kern w:val="0"/>
                <w:lang w:val="zh-CN" w:eastAsia="zh-CN"/>
                <w14:ligatures w14:val="none"/>
              </w:rPr>
              <w:t xml:space="preserve"> is about </w:t>
            </w:r>
            <w:r>
              <w:rPr>
                <w:rFonts w:ascii="Calibri" w:hAnsi="Calibri" w:eastAsia="Times New Roman" w:cs="Calibri"/>
                <w:b/>
                <w:bCs/>
                <w:color w:val="231F20"/>
                <w:kern w:val="0"/>
                <w:lang w:val="zh-CN" w:eastAsia="zh-CN"/>
                <w14:ligatures w14:val="none"/>
              </w:rPr>
              <w:t>biological differences</w:t>
            </w:r>
            <w:r>
              <w:rPr>
                <w:rFonts w:ascii="Calibri" w:hAnsi="Calibri" w:eastAsia="Times New Roman" w:cs="Calibri"/>
                <w:color w:val="231F20"/>
                <w:kern w:val="0"/>
                <w:lang w:val="zh-CN" w:eastAsia="zh-CN"/>
                <w14:ligatures w14:val="none"/>
              </w:rPr>
              <w:t xml:space="preserve">. People </w:t>
            </w:r>
          </w:p>
          <w:p w14:paraId="0AB695EE">
            <w:pPr>
              <w:rPr>
                <w:rFonts w:ascii="Calibri" w:hAnsi="Calibri" w:eastAsia="Times New Roman" w:cs="Calibri"/>
                <w:kern w:val="0"/>
                <w:lang w:val="zh-CN" w:eastAsia="zh-CN"/>
                <w14:ligatures w14:val="none"/>
              </w:rPr>
            </w:pPr>
            <w:r>
              <w:rPr>
                <w:rFonts w:ascii="Calibri" w:hAnsi="Calibri" w:eastAsia="Times New Roman" w:cs="Calibri"/>
                <w:color w:val="231F20"/>
                <w:kern w:val="0"/>
                <w:lang w:val="zh-CN" w:eastAsia="zh-CN"/>
                <w14:ligatures w14:val="none"/>
              </w:rPr>
              <w:t xml:space="preserve">are born male or female. With very few </w:t>
            </w:r>
          </w:p>
          <w:p w14:paraId="05092B19">
            <w:pPr>
              <w:rPr>
                <w:rFonts w:ascii="Calibri" w:hAnsi="Calibri" w:eastAsia="Times New Roman" w:cs="Calibri"/>
                <w:kern w:val="0"/>
                <w:lang w:val="zh-CN" w:eastAsia="zh-CN"/>
                <w14:ligatures w14:val="none"/>
              </w:rPr>
            </w:pPr>
            <w:r>
              <w:rPr>
                <w:rFonts w:ascii="Calibri" w:hAnsi="Calibri" w:eastAsia="Times New Roman" w:cs="Calibri"/>
                <w:color w:val="231F20"/>
                <w:kern w:val="0"/>
                <w:lang w:val="zh-CN" w:eastAsia="zh-CN"/>
                <w14:ligatures w14:val="none"/>
              </w:rPr>
              <w:t xml:space="preserve">exceptions they remain male or female </w:t>
            </w:r>
          </w:p>
          <w:p w14:paraId="38B8AD34">
            <w:pPr>
              <w:rPr>
                <w:rFonts w:ascii="Calibri" w:hAnsi="Calibri" w:eastAsia="Times New Roman" w:cs="Calibri"/>
                <w:kern w:val="0"/>
                <w:lang w:val="zh-CN" w:eastAsia="zh-CN"/>
                <w14:ligatures w14:val="none"/>
              </w:rPr>
            </w:pPr>
            <w:r>
              <w:rPr>
                <w:rFonts w:ascii="Calibri" w:hAnsi="Calibri" w:eastAsia="Times New Roman" w:cs="Calibri"/>
                <w:color w:val="231F20"/>
                <w:kern w:val="0"/>
                <w:lang w:val="zh-CN" w:eastAsia="zh-CN"/>
                <w14:ligatures w14:val="none"/>
              </w:rPr>
              <w:t xml:space="preserve">throughout their lives in terms of their </w:t>
            </w:r>
          </w:p>
          <w:p w14:paraId="4119A745">
            <w:pPr>
              <w:rPr>
                <w:rFonts w:ascii="Calibri" w:hAnsi="Calibri" w:eastAsia="Times New Roman" w:cs="Calibri"/>
                <w:kern w:val="0"/>
                <w:lang w:val="zh-CN" w:eastAsia="zh-CN"/>
                <w14:ligatures w14:val="none"/>
              </w:rPr>
            </w:pPr>
            <w:r>
              <w:rPr>
                <w:rFonts w:ascii="Calibri" w:hAnsi="Calibri" w:eastAsia="Times New Roman" w:cs="Calibri"/>
                <w:color w:val="231F20"/>
                <w:kern w:val="0"/>
                <w:lang w:val="zh-CN" w:eastAsia="zh-CN"/>
                <w14:ligatures w14:val="none"/>
              </w:rPr>
              <w:t xml:space="preserve">biological make-up. The biological differences between men and women are universal and are generally difficult to change. </w:t>
            </w:r>
          </w:p>
          <w:p w14:paraId="6E2F0059">
            <w:pPr>
              <w:rPr>
                <w:rFonts w:ascii="Calibri" w:hAnsi="Calibri" w:eastAsia="Times New Roman" w:cs="Calibri"/>
                <w:kern w:val="0"/>
                <w:lang w:val="zh-CN" w:eastAsia="zh-CN"/>
                <w14:ligatures w14:val="none"/>
              </w:rPr>
            </w:pPr>
            <w:r>
              <w:rPr>
                <w:rFonts w:ascii="Calibri" w:hAnsi="Calibri" w:eastAsia="Times New Roman" w:cs="Calibri"/>
                <w:color w:val="231F20"/>
                <w:kern w:val="0"/>
                <w:lang w:val="zh-CN" w:eastAsia="zh-CN"/>
                <w14:ligatures w14:val="none"/>
              </w:rPr>
              <w:t xml:space="preserve">Unlike gender, sex differences are not affected by history or culture. For </w:t>
            </w:r>
          </w:p>
          <w:p w14:paraId="33E345F2">
            <w:pPr>
              <w:rPr>
                <w:rFonts w:ascii="Calibri" w:hAnsi="Calibri" w:eastAsia="Times New Roman" w:cs="Calibri"/>
                <w:kern w:val="0"/>
                <w:lang w:val="zh-CN" w:eastAsia="zh-CN"/>
                <w14:ligatures w14:val="none"/>
              </w:rPr>
            </w:pPr>
            <w:r>
              <w:rPr>
                <w:rFonts w:ascii="Calibri" w:hAnsi="Calibri" w:eastAsia="Times New Roman" w:cs="Calibri"/>
                <w:color w:val="231F20"/>
                <w:kern w:val="0"/>
                <w:lang w:val="zh-CN" w:eastAsia="zh-CN"/>
                <w14:ligatures w14:val="none"/>
              </w:rPr>
              <w:t xml:space="preserve">example, at all times in history and in all societies, it remains true that only </w:t>
            </w:r>
          </w:p>
          <w:p w14:paraId="20DA17DA">
            <w:pPr>
              <w:pStyle w:val="2"/>
              <w:rPr>
                <w:rFonts w:hint="default" w:ascii="Calibri" w:hAnsi="Calibri" w:cs="Calibri"/>
                <w:b/>
                <w:bCs/>
                <w:color w:val="368729" w:themeColor="background2"/>
                <w:kern w:val="0"/>
                <w:sz w:val="24"/>
                <w:szCs w:val="24"/>
                <w:vertAlign w:val="baseline"/>
                <w:lang w:val="en-US"/>
                <w14:textFill>
                  <w14:solidFill>
                    <w14:schemeClr w14:val="bg2"/>
                  </w14:solidFill>
                </w14:textFill>
              </w:rPr>
            </w:pPr>
            <w:r>
              <w:rPr>
                <w:rFonts w:ascii="Calibri" w:hAnsi="Calibri" w:eastAsia="Times New Roman" w:cs="Calibri"/>
                <w:color w:val="231F20"/>
                <w:kern w:val="0"/>
                <w:lang w:val="zh-CN" w:eastAsia="zh-CN"/>
                <w14:ligatures w14:val="none"/>
              </w:rPr>
              <w:t>women can give birth and breastfeed and only men can produce sperm and grow a beard</w:t>
            </w:r>
          </w:p>
        </w:tc>
      </w:tr>
    </w:tbl>
    <w:p w14:paraId="511043F2">
      <w:pPr>
        <w:keepNext w:val="0"/>
        <w:keepLines w:val="0"/>
        <w:widowControl/>
        <w:suppressLineNumbers w:val="0"/>
        <w:jc w:val="left"/>
        <w:rPr>
          <w:rFonts w:hint="default" w:ascii="Calibri" w:hAnsi="Calibri" w:eastAsia="SimSun" w:cs="Calibri"/>
          <w:b/>
          <w:bCs/>
          <w:color w:val="368729" w:themeColor="background2"/>
          <w:kern w:val="0"/>
          <w:sz w:val="24"/>
          <w:szCs w:val="24"/>
          <w:lang w:val="en-US" w:eastAsia="zh-CN" w:bidi="ar"/>
          <w14:textFill>
            <w14:solidFill>
              <w14:schemeClr w14:val="bg2"/>
            </w14:solidFill>
          </w14:textFill>
          <w14:ligatures w14:val="standardContextual"/>
        </w:rPr>
      </w:pPr>
    </w:p>
    <w:p w14:paraId="0B962654">
      <w:pPr>
        <w:keepNext w:val="0"/>
        <w:keepLines w:val="0"/>
        <w:widowControl/>
        <w:suppressLineNumbers w:val="0"/>
        <w:jc w:val="left"/>
        <w:rPr>
          <w:rFonts w:hint="default" w:ascii="Calibri" w:hAnsi="Calibri" w:eastAsia="SimSun" w:cs="Calibri"/>
          <w:b/>
          <w:bCs/>
          <w:color w:val="368729" w:themeColor="background2"/>
          <w:kern w:val="0"/>
          <w:sz w:val="24"/>
          <w:szCs w:val="24"/>
          <w:lang w:val="en-US" w:eastAsia="zh-CN" w:bidi="ar"/>
          <w14:textFill>
            <w14:solidFill>
              <w14:schemeClr w14:val="bg2"/>
            </w14:solidFill>
          </w14:textFill>
          <w14:ligatures w14:val="standardContextual"/>
        </w:rPr>
      </w:pPr>
    </w:p>
    <w:p w14:paraId="2DC4C3FE">
      <w:pPr>
        <w:keepNext w:val="0"/>
        <w:keepLines w:val="0"/>
        <w:widowControl/>
        <w:suppressLineNumbers w:val="0"/>
        <w:jc w:val="left"/>
        <w:rPr>
          <w:rFonts w:hint="default" w:ascii="Calibri" w:hAnsi="Calibri" w:eastAsia="SimSun" w:cs="Calibri"/>
          <w:b/>
          <w:bCs/>
          <w:color w:val="368729" w:themeColor="background2"/>
          <w:kern w:val="0"/>
          <w:sz w:val="24"/>
          <w:szCs w:val="24"/>
          <w:lang w:val="en-US" w:eastAsia="zh-CN" w:bidi="ar"/>
          <w14:textFill>
            <w14:solidFill>
              <w14:schemeClr w14:val="bg2"/>
            </w14:solidFill>
          </w14:textFill>
          <w14:ligatures w14:val="standardContextual"/>
        </w:rPr>
      </w:pPr>
      <w:r>
        <w:rPr>
          <w:rFonts w:hint="default" w:ascii="Calibri" w:hAnsi="Calibri" w:eastAsia="SimSun" w:cs="Calibri"/>
          <w:b/>
          <w:bCs/>
          <w:color w:val="368729" w:themeColor="background2"/>
          <w:kern w:val="0"/>
          <w:sz w:val="24"/>
          <w:szCs w:val="24"/>
          <w:lang w:val="en-US" w:eastAsia="zh-CN" w:bidi="ar"/>
          <w14:textFill>
            <w14:solidFill>
              <w14:schemeClr w14:val="bg2"/>
            </w14:solidFill>
          </w14:textFill>
          <w14:ligatures w14:val="standardContextual"/>
        </w:rPr>
        <w:t xml:space="preserve">Key concepts of Gender </w:t>
      </w:r>
    </w:p>
    <w:p w14:paraId="7582158B">
      <w:pPr>
        <w:keepNext w:val="0"/>
        <w:keepLines w:val="0"/>
        <w:widowControl/>
        <w:suppressLineNumbers w:val="0"/>
        <w:jc w:val="left"/>
        <w:rPr>
          <w:rFonts w:hint="default" w:ascii="Calibri" w:hAnsi="Calibri" w:eastAsia="SimSun" w:cs="Calibri"/>
          <w:b/>
          <w:bCs/>
          <w:color w:val="auto"/>
          <w:kern w:val="0"/>
          <w:sz w:val="22"/>
          <w:szCs w:val="22"/>
          <w:lang w:val="en-US" w:eastAsia="zh-CN" w:bidi="ar"/>
          <w14:ligatures w14:val="standardContextual"/>
        </w:rPr>
      </w:pPr>
    </w:p>
    <w:p w14:paraId="120CD19B">
      <w:pPr>
        <w:keepNext w:val="0"/>
        <w:keepLines w:val="0"/>
        <w:widowControl/>
        <w:suppressLineNumbers w:val="0"/>
        <w:jc w:val="left"/>
        <w:rPr>
          <w:rFonts w:hint="default" w:ascii="Calibri" w:hAnsi="Calibri" w:cs="Calibri"/>
          <w:color w:val="auto"/>
          <w:sz w:val="22"/>
          <w:szCs w:val="22"/>
        </w:rPr>
      </w:pPr>
      <w:r>
        <w:rPr>
          <w:rFonts w:hint="default" w:ascii="Calibri" w:hAnsi="Calibri" w:eastAsia="SimSun" w:cs="Calibri"/>
          <w:b/>
          <w:bCs/>
          <w:color w:val="auto"/>
          <w:kern w:val="0"/>
          <w:sz w:val="22"/>
          <w:szCs w:val="22"/>
          <w:lang w:val="en-US" w:eastAsia="zh-CN" w:bidi="ar"/>
          <w14:ligatures w14:val="standardContextual"/>
        </w:rPr>
        <w:t>Gender roles</w:t>
      </w:r>
      <w:r>
        <w:rPr>
          <w:rFonts w:hint="default" w:ascii="Calibri" w:hAnsi="Calibri" w:eastAsia="SimSun" w:cs="Calibri"/>
          <w:color w:val="auto"/>
          <w:kern w:val="0"/>
          <w:sz w:val="22"/>
          <w:szCs w:val="22"/>
          <w:lang w:val="en-US" w:eastAsia="zh-CN" w:bidi="ar"/>
          <w14:ligatures w14:val="standardContextual"/>
        </w:rPr>
        <w:t xml:space="preserve"> are ascribed and learned behaviours in a given society, community or other </w:t>
      </w:r>
    </w:p>
    <w:p w14:paraId="381E5E72">
      <w:pPr>
        <w:keepNext w:val="0"/>
        <w:keepLines w:val="0"/>
        <w:widowControl/>
        <w:suppressLineNumbers w:val="0"/>
        <w:jc w:val="left"/>
        <w:rPr>
          <w:rFonts w:hint="default" w:ascii="Calibri" w:hAnsi="Calibri" w:cs="Calibri"/>
          <w:color w:val="auto"/>
          <w:sz w:val="22"/>
          <w:szCs w:val="22"/>
        </w:rPr>
      </w:pPr>
      <w:r>
        <w:rPr>
          <w:rFonts w:hint="default" w:ascii="Calibri" w:hAnsi="Calibri" w:eastAsia="SimSun" w:cs="Calibri"/>
          <w:color w:val="auto"/>
          <w:kern w:val="0"/>
          <w:sz w:val="22"/>
          <w:szCs w:val="22"/>
          <w:lang w:val="en-US" w:eastAsia="zh-CN" w:bidi="ar"/>
          <w14:ligatures w14:val="standardContextual"/>
        </w:rPr>
        <w:t xml:space="preserve">social group which determine what activities, tasks and responsibilities are perceived as </w:t>
      </w:r>
    </w:p>
    <w:p w14:paraId="3C7B629C">
      <w:pPr>
        <w:keepNext w:val="0"/>
        <w:keepLines w:val="0"/>
        <w:widowControl/>
        <w:suppressLineNumbers w:val="0"/>
        <w:jc w:val="left"/>
        <w:rPr>
          <w:rFonts w:hint="default" w:ascii="Calibri" w:hAnsi="Calibri" w:eastAsia="SimSun" w:cs="Calibri"/>
          <w:color w:val="auto"/>
          <w:kern w:val="0"/>
          <w:sz w:val="22"/>
          <w:szCs w:val="22"/>
          <w:lang w:val="en-US" w:eastAsia="zh-CN" w:bidi="ar"/>
          <w14:ligatures w14:val="standardContextual"/>
        </w:rPr>
      </w:pPr>
      <w:r>
        <w:rPr>
          <w:rFonts w:hint="default" w:ascii="Calibri" w:hAnsi="Calibri" w:eastAsia="SimSun" w:cs="Calibri"/>
          <w:color w:val="auto"/>
          <w:kern w:val="0"/>
          <w:sz w:val="22"/>
          <w:szCs w:val="22"/>
          <w:lang w:val="en-US" w:eastAsia="zh-CN" w:bidi="ar"/>
          <w14:ligatures w14:val="standardContextual"/>
        </w:rPr>
        <w:t xml:space="preserve">‘male’ or ‘female’. Gender roles are affected by age, class, race, ethnicity and/or religion and also by the broader social, economic and political environment. </w:t>
      </w:r>
    </w:p>
    <w:p w14:paraId="03639ADC">
      <w:pPr>
        <w:keepNext w:val="0"/>
        <w:keepLines w:val="0"/>
        <w:widowControl/>
        <w:suppressLineNumbers w:val="0"/>
        <w:jc w:val="left"/>
        <w:rPr>
          <w:rFonts w:hint="default" w:ascii="Calibri" w:hAnsi="Calibri" w:eastAsia="SimSun" w:cs="Calibri"/>
          <w:color w:val="auto"/>
          <w:kern w:val="0"/>
          <w:sz w:val="22"/>
          <w:szCs w:val="22"/>
          <w:lang w:val="en-US" w:eastAsia="zh-CN" w:bidi="ar"/>
          <w14:ligatures w14:val="standardContextual"/>
        </w:rPr>
      </w:pPr>
    </w:p>
    <w:p w14:paraId="22069B7B">
      <w:pPr>
        <w:keepNext w:val="0"/>
        <w:keepLines w:val="0"/>
        <w:widowControl/>
        <w:suppressLineNumbers w:val="0"/>
        <w:jc w:val="left"/>
        <w:rPr>
          <w:rFonts w:hint="default" w:ascii="Calibri" w:hAnsi="Calibri" w:cs="Calibri"/>
          <w:color w:val="auto"/>
          <w:sz w:val="22"/>
          <w:szCs w:val="22"/>
        </w:rPr>
      </w:pPr>
      <w:r>
        <w:rPr>
          <w:rFonts w:hint="default" w:ascii="Calibri" w:hAnsi="Calibri" w:eastAsia="SimSun" w:cs="Calibri"/>
          <w:b/>
          <w:bCs/>
          <w:color w:val="auto"/>
          <w:kern w:val="0"/>
          <w:sz w:val="22"/>
          <w:szCs w:val="22"/>
          <w:lang w:val="en-US" w:eastAsia="zh-CN" w:bidi="ar"/>
          <w14:ligatures w14:val="standardContextual"/>
        </w:rPr>
        <w:t>Productive activities</w:t>
      </w:r>
      <w:r>
        <w:rPr>
          <w:rFonts w:hint="default" w:ascii="Calibri" w:hAnsi="Calibri" w:eastAsia="SimSun" w:cs="Calibri"/>
          <w:color w:val="auto"/>
          <w:kern w:val="0"/>
          <w:sz w:val="22"/>
          <w:szCs w:val="22"/>
          <w:lang w:val="en-US" w:eastAsia="zh-CN" w:bidi="ar"/>
          <w14:ligatures w14:val="standardContextual"/>
        </w:rPr>
        <w:t xml:space="preserve"> refer to the production of goods and services for consumption and </w:t>
      </w:r>
    </w:p>
    <w:p w14:paraId="7A179629">
      <w:pPr>
        <w:keepNext w:val="0"/>
        <w:keepLines w:val="0"/>
        <w:widowControl/>
        <w:suppressLineNumbers w:val="0"/>
        <w:jc w:val="left"/>
        <w:rPr>
          <w:rFonts w:hint="default" w:ascii="Calibri" w:hAnsi="Calibri" w:cs="Calibri"/>
          <w:color w:val="auto"/>
          <w:sz w:val="22"/>
          <w:szCs w:val="22"/>
        </w:rPr>
      </w:pPr>
      <w:r>
        <w:rPr>
          <w:rFonts w:hint="default" w:ascii="Calibri" w:hAnsi="Calibri" w:eastAsia="SimSun" w:cs="Calibri"/>
          <w:color w:val="auto"/>
          <w:kern w:val="0"/>
          <w:sz w:val="22"/>
          <w:szCs w:val="22"/>
          <w:lang w:val="en-US" w:eastAsia="zh-CN" w:bidi="ar"/>
          <w14:ligatures w14:val="standardContextual"/>
        </w:rPr>
        <w:t xml:space="preserve">trade, including home/subsistence production which generates an income. </w:t>
      </w:r>
    </w:p>
    <w:p w14:paraId="087D9444">
      <w:pPr>
        <w:keepNext w:val="0"/>
        <w:keepLines w:val="0"/>
        <w:widowControl/>
        <w:suppressLineNumbers w:val="0"/>
        <w:jc w:val="left"/>
        <w:rPr>
          <w:rFonts w:hint="default" w:ascii="Calibri" w:hAnsi="Calibri" w:cs="Calibri"/>
          <w:color w:val="auto"/>
          <w:sz w:val="22"/>
          <w:szCs w:val="22"/>
        </w:rPr>
      </w:pPr>
      <w:r>
        <w:rPr>
          <w:rFonts w:hint="default" w:ascii="Calibri" w:hAnsi="Calibri" w:eastAsia="SimSun" w:cs="Calibri"/>
          <w:b/>
          <w:bCs/>
          <w:color w:val="auto"/>
          <w:kern w:val="0"/>
          <w:sz w:val="22"/>
          <w:szCs w:val="22"/>
          <w:lang w:val="en-US" w:eastAsia="zh-CN" w:bidi="ar"/>
          <w14:ligatures w14:val="standardContextual"/>
        </w:rPr>
        <w:t>Socio-cultural/community activities</w:t>
      </w:r>
      <w:r>
        <w:rPr>
          <w:rFonts w:hint="default" w:ascii="Calibri" w:hAnsi="Calibri" w:eastAsia="SimSun" w:cs="Calibri"/>
          <w:color w:val="auto"/>
          <w:kern w:val="0"/>
          <w:sz w:val="22"/>
          <w:szCs w:val="22"/>
          <w:lang w:val="en-US" w:eastAsia="zh-CN" w:bidi="ar"/>
          <w14:ligatures w14:val="standardContextual"/>
        </w:rPr>
        <w:t xml:space="preserve"> refers to the collective organisation of social events </w:t>
      </w:r>
    </w:p>
    <w:p w14:paraId="0EB2198F">
      <w:pPr>
        <w:keepNext w:val="0"/>
        <w:keepLines w:val="0"/>
        <w:widowControl/>
        <w:suppressLineNumbers w:val="0"/>
        <w:jc w:val="left"/>
        <w:rPr>
          <w:rFonts w:hint="default" w:ascii="Calibri" w:hAnsi="Calibri" w:cs="Calibri"/>
          <w:color w:val="auto"/>
          <w:sz w:val="22"/>
          <w:szCs w:val="22"/>
        </w:rPr>
      </w:pPr>
      <w:r>
        <w:rPr>
          <w:rFonts w:hint="default" w:ascii="Calibri" w:hAnsi="Calibri" w:eastAsia="SimSun" w:cs="Calibri"/>
          <w:color w:val="auto"/>
          <w:kern w:val="0"/>
          <w:sz w:val="22"/>
          <w:szCs w:val="22"/>
          <w:lang w:val="en-US" w:eastAsia="zh-CN" w:bidi="ar"/>
          <w14:ligatures w14:val="standardContextual"/>
        </w:rPr>
        <w:t xml:space="preserve">and services, including ceremonies and celebrations, community improvement activities, </w:t>
      </w:r>
    </w:p>
    <w:p w14:paraId="1E6A2437">
      <w:pPr>
        <w:keepNext w:val="0"/>
        <w:keepLines w:val="0"/>
        <w:widowControl/>
        <w:suppressLineNumbers w:val="0"/>
        <w:jc w:val="left"/>
        <w:rPr>
          <w:rFonts w:hint="default" w:ascii="Calibri" w:hAnsi="Calibri" w:cs="Calibri"/>
          <w:color w:val="auto"/>
          <w:sz w:val="22"/>
          <w:szCs w:val="22"/>
        </w:rPr>
      </w:pPr>
      <w:r>
        <w:rPr>
          <w:rFonts w:hint="default" w:ascii="Calibri" w:hAnsi="Calibri" w:eastAsia="SimSun" w:cs="Calibri"/>
          <w:color w:val="auto"/>
          <w:kern w:val="0"/>
          <w:sz w:val="22"/>
          <w:szCs w:val="22"/>
          <w:lang w:val="en-US" w:eastAsia="zh-CN" w:bidi="ar"/>
          <w14:ligatures w14:val="standardContextual"/>
        </w:rPr>
        <w:t xml:space="preserve">participation in groups and organisation, local political activities. </w:t>
      </w:r>
    </w:p>
    <w:p w14:paraId="3F556AA0">
      <w:pPr>
        <w:keepNext w:val="0"/>
        <w:keepLines w:val="0"/>
        <w:widowControl/>
        <w:suppressLineNumbers w:val="0"/>
        <w:jc w:val="left"/>
        <w:rPr>
          <w:rFonts w:hint="default" w:ascii="Calibri" w:hAnsi="Calibri" w:cs="Calibri"/>
          <w:color w:val="auto"/>
          <w:sz w:val="22"/>
          <w:szCs w:val="22"/>
        </w:rPr>
      </w:pPr>
      <w:r>
        <w:rPr>
          <w:rFonts w:hint="default" w:ascii="Calibri" w:hAnsi="Calibri" w:eastAsia="SimSun" w:cs="Calibri"/>
          <w:color w:val="auto"/>
          <w:kern w:val="0"/>
          <w:sz w:val="22"/>
          <w:szCs w:val="22"/>
          <w:lang w:val="en-US" w:eastAsia="zh-CN" w:bidi="ar"/>
          <w14:ligatures w14:val="standardContextual"/>
        </w:rPr>
        <w:t xml:space="preserve">Reproductive activities refer to childbearing and child rearing responsibilities which are </w:t>
      </w:r>
    </w:p>
    <w:p w14:paraId="2C73B8D0">
      <w:pPr>
        <w:keepNext w:val="0"/>
        <w:keepLines w:val="0"/>
        <w:widowControl/>
        <w:suppressLineNumbers w:val="0"/>
        <w:jc w:val="left"/>
        <w:rPr>
          <w:rFonts w:hint="default" w:ascii="Calibri" w:hAnsi="Calibri" w:cs="Calibri"/>
          <w:color w:val="auto"/>
          <w:sz w:val="22"/>
          <w:szCs w:val="22"/>
        </w:rPr>
      </w:pPr>
      <w:r>
        <w:rPr>
          <w:rFonts w:hint="default" w:ascii="Calibri" w:hAnsi="Calibri" w:eastAsia="SimSun" w:cs="Calibri"/>
          <w:color w:val="auto"/>
          <w:kern w:val="0"/>
          <w:sz w:val="22"/>
          <w:szCs w:val="22"/>
          <w:lang w:val="en-US" w:eastAsia="zh-CN" w:bidi="ar"/>
          <w14:ligatures w14:val="standardContextual"/>
        </w:rPr>
        <w:t xml:space="preserve">essential to the economy and reproduction of the workforce. These include care and </w:t>
      </w:r>
    </w:p>
    <w:p w14:paraId="39EF8EF1">
      <w:pPr>
        <w:keepNext w:val="0"/>
        <w:keepLines w:val="0"/>
        <w:widowControl/>
        <w:suppressLineNumbers w:val="0"/>
        <w:jc w:val="left"/>
        <w:rPr>
          <w:rFonts w:hint="default" w:ascii="Calibri" w:hAnsi="Calibri" w:cs="Calibri"/>
          <w:color w:val="auto"/>
          <w:sz w:val="22"/>
          <w:szCs w:val="22"/>
        </w:rPr>
      </w:pPr>
      <w:r>
        <w:rPr>
          <w:rFonts w:hint="default" w:ascii="Calibri" w:hAnsi="Calibri" w:eastAsia="SimSun" w:cs="Calibri"/>
          <w:color w:val="auto"/>
          <w:kern w:val="0"/>
          <w:sz w:val="22"/>
          <w:szCs w:val="22"/>
          <w:lang w:val="en-US" w:eastAsia="zh-CN" w:bidi="ar"/>
          <w14:ligatures w14:val="standardContextual"/>
        </w:rPr>
        <w:t xml:space="preserve">maintenance of the household and its members, food preparation water and fuel collection, </w:t>
      </w:r>
    </w:p>
    <w:p w14:paraId="651AA766">
      <w:pPr>
        <w:keepNext w:val="0"/>
        <w:keepLines w:val="0"/>
        <w:widowControl/>
        <w:suppressLineNumbers w:val="0"/>
        <w:jc w:val="left"/>
        <w:rPr>
          <w:rFonts w:hint="default" w:ascii="Calibri" w:hAnsi="Calibri" w:eastAsia="SimSun" w:cs="Calibri"/>
          <w:b/>
          <w:bCs/>
          <w:color w:val="auto"/>
          <w:kern w:val="0"/>
          <w:sz w:val="22"/>
          <w:szCs w:val="22"/>
          <w:lang w:val="en-US" w:eastAsia="zh-CN" w:bidi="ar"/>
          <w14:ligatures w14:val="standardContextual"/>
        </w:rPr>
      </w:pPr>
      <w:r>
        <w:rPr>
          <w:rFonts w:hint="default" w:ascii="Calibri" w:hAnsi="Calibri" w:eastAsia="SimSun" w:cs="Calibri"/>
          <w:color w:val="auto"/>
          <w:kern w:val="0"/>
          <w:sz w:val="22"/>
          <w:szCs w:val="22"/>
          <w:lang w:val="en-US" w:eastAsia="zh-CN" w:bidi="ar"/>
          <w14:ligatures w14:val="standardContextual"/>
        </w:rPr>
        <w:t>shopping, housekeeping and family health care.</w:t>
      </w:r>
    </w:p>
    <w:p w14:paraId="646AADBB">
      <w:pPr>
        <w:keepNext w:val="0"/>
        <w:keepLines w:val="0"/>
        <w:widowControl/>
        <w:suppressLineNumbers w:val="0"/>
        <w:jc w:val="left"/>
      </w:pPr>
      <w:r>
        <w:rPr>
          <w:rFonts w:ascii="Calibri" w:hAnsi="Calibri" w:eastAsia="SimSun" w:cs="Calibri"/>
          <w:b/>
          <w:bCs/>
          <w:color w:val="000000"/>
          <w:kern w:val="0"/>
          <w:sz w:val="22"/>
          <w:szCs w:val="22"/>
          <w:lang w:val="en-US" w:eastAsia="zh-CN" w:bidi="ar"/>
          <w14:ligatures w14:val="standardContextual"/>
        </w:rPr>
        <w:t>Reproductive activities</w:t>
      </w:r>
      <w:r>
        <w:rPr>
          <w:rFonts w:ascii="Calibri" w:hAnsi="Calibri" w:eastAsia="SimSun" w:cs="Calibri"/>
          <w:color w:val="000000"/>
          <w:kern w:val="0"/>
          <w:sz w:val="22"/>
          <w:szCs w:val="22"/>
          <w:lang w:val="en-US" w:eastAsia="zh-CN" w:bidi="ar"/>
          <w14:ligatures w14:val="standardContextual"/>
        </w:rPr>
        <w:t xml:space="preserve"> refer to childbearing and child rearing responsibilities which are </w:t>
      </w:r>
    </w:p>
    <w:p w14:paraId="4541A5AC">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essential to the economy and reproduction of the workforce. These include care and </w:t>
      </w:r>
    </w:p>
    <w:p w14:paraId="3826A2E5">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maintenance of the household and its members, food preparation water and fuel collection, </w:t>
      </w:r>
    </w:p>
    <w:p w14:paraId="3E603471">
      <w:pPr>
        <w:keepNext w:val="0"/>
        <w:keepLines w:val="0"/>
        <w:widowControl/>
        <w:suppressLineNumbers w:val="0"/>
        <w:jc w:val="left"/>
        <w:rPr>
          <w:rFonts w:hint="default" w:ascii="Calibri" w:hAnsi="Calibri" w:eastAsia="SimSun" w:cs="Calibri"/>
          <w:color w:val="000000"/>
          <w:kern w:val="0"/>
          <w:sz w:val="22"/>
          <w:szCs w:val="22"/>
          <w:lang w:val="en-US" w:eastAsia="zh-CN" w:bidi="ar"/>
          <w14:ligatures w14:val="standardContextual"/>
        </w:rPr>
      </w:pPr>
      <w:r>
        <w:rPr>
          <w:rFonts w:hint="default" w:ascii="Calibri" w:hAnsi="Calibri" w:eastAsia="SimSun" w:cs="Calibri"/>
          <w:color w:val="000000"/>
          <w:kern w:val="0"/>
          <w:sz w:val="22"/>
          <w:szCs w:val="22"/>
          <w:lang w:val="en-US" w:eastAsia="zh-CN" w:bidi="ar"/>
          <w14:ligatures w14:val="standardContextual"/>
        </w:rPr>
        <w:t>shopping, housekeeping and family health care.</w:t>
      </w:r>
    </w:p>
    <w:p w14:paraId="45F2B138">
      <w:pPr>
        <w:keepNext w:val="0"/>
        <w:keepLines w:val="0"/>
        <w:widowControl/>
        <w:suppressLineNumbers w:val="0"/>
        <w:jc w:val="left"/>
        <w:rPr>
          <w:rFonts w:hint="default" w:ascii="Calibri" w:hAnsi="Calibri" w:cs="Calibri"/>
          <w:color w:val="auto"/>
          <w:sz w:val="22"/>
          <w:szCs w:val="22"/>
        </w:rPr>
      </w:pPr>
      <w:r>
        <w:rPr>
          <w:rFonts w:hint="default" w:ascii="Calibri" w:hAnsi="Calibri" w:eastAsia="SimSun" w:cs="Calibri"/>
          <w:b/>
          <w:bCs/>
          <w:color w:val="auto"/>
          <w:kern w:val="0"/>
          <w:sz w:val="22"/>
          <w:szCs w:val="22"/>
          <w:lang w:val="en-US" w:eastAsia="zh-CN" w:bidi="ar"/>
          <w14:ligatures w14:val="standardContextual"/>
        </w:rPr>
        <w:t>Gender roles and the ‘triple-burden’</w:t>
      </w:r>
      <w:r>
        <w:rPr>
          <w:rFonts w:hint="default" w:ascii="Calibri" w:hAnsi="Calibri" w:eastAsia="SimSun" w:cs="Calibri"/>
          <w:color w:val="auto"/>
          <w:kern w:val="0"/>
          <w:sz w:val="22"/>
          <w:szCs w:val="22"/>
          <w:lang w:val="en-US" w:eastAsia="zh-CN" w:bidi="ar"/>
          <w14:ligatures w14:val="standardContextual"/>
        </w:rPr>
        <w:t xml:space="preserve"> </w:t>
      </w:r>
    </w:p>
    <w:p w14:paraId="572A8858">
      <w:pPr>
        <w:keepNext w:val="0"/>
        <w:keepLines w:val="0"/>
        <w:widowControl/>
        <w:suppressLineNumbers w:val="0"/>
        <w:jc w:val="left"/>
        <w:rPr>
          <w:rFonts w:hint="default" w:ascii="Calibri" w:hAnsi="Calibri" w:cs="Calibri"/>
          <w:color w:val="auto"/>
          <w:sz w:val="22"/>
          <w:szCs w:val="22"/>
        </w:rPr>
      </w:pPr>
      <w:r>
        <w:rPr>
          <w:rFonts w:hint="default" w:ascii="Calibri" w:hAnsi="Calibri" w:eastAsia="SimSun" w:cs="Calibri"/>
          <w:color w:val="auto"/>
          <w:kern w:val="0"/>
          <w:sz w:val="22"/>
          <w:szCs w:val="22"/>
          <w:lang w:val="en-US" w:eastAsia="zh-CN" w:bidi="ar"/>
          <w14:ligatures w14:val="standardContextual"/>
        </w:rPr>
        <w:t xml:space="preserve">Gender roles are ascribed and learned behaviours in a given society, community or other </w:t>
      </w:r>
    </w:p>
    <w:p w14:paraId="78203101">
      <w:pPr>
        <w:keepNext w:val="0"/>
        <w:keepLines w:val="0"/>
        <w:widowControl/>
        <w:suppressLineNumbers w:val="0"/>
        <w:jc w:val="left"/>
        <w:rPr>
          <w:rFonts w:hint="default" w:ascii="Calibri" w:hAnsi="Calibri" w:cs="Calibri"/>
          <w:color w:val="auto"/>
          <w:sz w:val="22"/>
          <w:szCs w:val="22"/>
        </w:rPr>
      </w:pPr>
      <w:r>
        <w:rPr>
          <w:rFonts w:hint="default" w:ascii="Calibri" w:hAnsi="Calibri" w:eastAsia="SimSun" w:cs="Calibri"/>
          <w:color w:val="auto"/>
          <w:kern w:val="0"/>
          <w:sz w:val="22"/>
          <w:szCs w:val="22"/>
          <w:lang w:val="en-US" w:eastAsia="zh-CN" w:bidi="ar"/>
          <w14:ligatures w14:val="standardContextual"/>
        </w:rPr>
        <w:t xml:space="preserve">social group which determine what activities, tasks and responsibilities are perceived as </w:t>
      </w:r>
    </w:p>
    <w:p w14:paraId="2CA83775">
      <w:pPr>
        <w:pStyle w:val="2"/>
        <w:rPr>
          <w:rFonts w:hint="default" w:ascii="Calibri" w:hAnsi="Calibri" w:eastAsia="SimSun" w:cs="Calibri"/>
          <w:color w:val="auto"/>
          <w:kern w:val="0"/>
          <w:sz w:val="22"/>
          <w:szCs w:val="22"/>
          <w:lang w:val="en-US" w:eastAsia="zh-CN" w:bidi="ar"/>
          <w14:ligatures w14:val="standardContextual"/>
        </w:rPr>
      </w:pPr>
      <w:r>
        <w:rPr>
          <w:rFonts w:hint="default" w:ascii="Calibri" w:hAnsi="Calibri" w:eastAsia="SimSun" w:cs="Calibri"/>
          <w:color w:val="auto"/>
          <w:kern w:val="0"/>
          <w:sz w:val="22"/>
          <w:szCs w:val="22"/>
          <w:lang w:val="en-US" w:eastAsia="zh-CN" w:bidi="ar"/>
          <w14:ligatures w14:val="standardContextual"/>
        </w:rPr>
        <w:t>‘male’ or ‘female’. Gender roles are affected by age, class, race, ethnicity and/or religion and also by the broader social, economic and political environment. Many women carry the triple burden of economic productivity, community managing work and reproductive responsibility. The practical outcome of this reality means women’s actual working hours tend to outnumber those of men whose work remains primarily in the economically productive sector.</w:t>
      </w:r>
    </w:p>
    <w:p w14:paraId="5DFB07F4">
      <w:pPr>
        <w:keepNext w:val="0"/>
        <w:keepLines w:val="0"/>
        <w:widowControl/>
        <w:suppressLineNumbers w:val="0"/>
        <w:jc w:val="left"/>
        <w:rPr>
          <w:b/>
          <w:bCs/>
        </w:rPr>
      </w:pPr>
      <w:r>
        <w:rPr>
          <w:rFonts w:ascii="Calibri" w:hAnsi="Calibri" w:eastAsia="SimSun" w:cs="Calibri"/>
          <w:b/>
          <w:bCs/>
          <w:color w:val="000000"/>
          <w:kern w:val="0"/>
          <w:sz w:val="22"/>
          <w:szCs w:val="22"/>
          <w:lang w:val="en-US" w:eastAsia="zh-CN" w:bidi="ar"/>
          <w14:ligatures w14:val="standardContextual"/>
        </w:rPr>
        <w:t xml:space="preserve">Economic productivity </w:t>
      </w:r>
    </w:p>
    <w:p w14:paraId="434E70DA">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This refers to the market production and home/subsistence production which generates an </w:t>
      </w:r>
    </w:p>
    <w:p w14:paraId="3B9C9653">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income (whether financial or in-kind). Women’s productive roles can include cash and </w:t>
      </w:r>
    </w:p>
    <w:p w14:paraId="0CFFD374">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subsistence farming (whether or not they control any income from their labour), fishing, </w:t>
      </w:r>
    </w:p>
    <w:p w14:paraId="0107A05F">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foraging in forests, care of livestock, marketing and transporting, food processing for sale, </w:t>
      </w:r>
    </w:p>
    <w:p w14:paraId="6E35CCB4">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cottage or home based industries (micro-enterprises), and waged/formal sector </w:t>
      </w:r>
    </w:p>
    <w:p w14:paraId="7F4DEFAF">
      <w:pPr>
        <w:pStyle w:val="2"/>
        <w:rPr>
          <w:rFonts w:hint="default" w:ascii="Calibri" w:hAnsi="Calibri" w:eastAsia="SimSun" w:cs="Calibri"/>
          <w:color w:val="auto"/>
          <w:kern w:val="0"/>
          <w:sz w:val="22"/>
          <w:szCs w:val="22"/>
          <w:lang w:val="en-US" w:eastAsia="zh-CN" w:bidi="ar"/>
          <w14:ligatures w14:val="standardContextual"/>
        </w:rPr>
      </w:pPr>
      <w:r>
        <w:rPr>
          <w:rFonts w:hint="default" w:ascii="Calibri" w:hAnsi="Calibri" w:eastAsia="SimSun" w:cs="Calibri"/>
          <w:color w:val="000000"/>
          <w:kern w:val="0"/>
          <w:sz w:val="22"/>
          <w:szCs w:val="22"/>
          <w:lang w:val="en-US" w:eastAsia="zh-CN" w:bidi="ar"/>
          <w14:ligatures w14:val="standardContextual"/>
        </w:rPr>
        <w:t>employment.</w:t>
      </w:r>
    </w:p>
    <w:p w14:paraId="1B0875A6">
      <w:pPr>
        <w:keepNext w:val="0"/>
        <w:keepLines w:val="0"/>
        <w:widowControl/>
        <w:suppressLineNumbers w:val="0"/>
        <w:jc w:val="left"/>
        <w:rPr>
          <w:b/>
          <w:bCs/>
        </w:rPr>
      </w:pPr>
      <w:r>
        <w:rPr>
          <w:rFonts w:hint="default" w:ascii="Calibri" w:hAnsi="Calibri" w:eastAsia="SimSun" w:cs="Calibri"/>
          <w:b/>
          <w:bCs/>
          <w:color w:val="000000"/>
          <w:kern w:val="0"/>
          <w:sz w:val="22"/>
          <w:szCs w:val="22"/>
          <w:lang w:val="en-US" w:eastAsia="zh-CN" w:bidi="ar"/>
          <w14:ligatures w14:val="standardContextual"/>
        </w:rPr>
        <w:t xml:space="preserve">Community managing work </w:t>
      </w:r>
    </w:p>
    <w:p w14:paraId="2EE4F9C3">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This refers to the role women have in both urban and rural contexts to make sure that </w:t>
      </w:r>
    </w:p>
    <w:p w14:paraId="06A17F0D">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limited resources are allocated throughout their communities, especially in conditions </w:t>
      </w:r>
    </w:p>
    <w:p w14:paraId="46726A0D">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where the state or non-governmental organisations are not fulfilling their own duties to provide basic services such as food, sanitation, water, healthcare and education. This can </w:t>
      </w:r>
    </w:p>
    <w:p w14:paraId="2E249CB8">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mean taking primary responsibility for organising and mobilising groups to bring </w:t>
      </w:r>
    </w:p>
    <w:p w14:paraId="10A91F56">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about needed change for communities. </w:t>
      </w:r>
    </w:p>
    <w:p w14:paraId="4BC22B96">
      <w:pPr>
        <w:keepNext w:val="0"/>
        <w:keepLines w:val="0"/>
        <w:widowControl/>
        <w:suppressLineNumbers w:val="0"/>
        <w:jc w:val="left"/>
        <w:rPr>
          <w:b/>
          <w:bCs/>
        </w:rPr>
      </w:pPr>
      <w:r>
        <w:rPr>
          <w:rFonts w:hint="default" w:ascii="Calibri" w:hAnsi="Calibri" w:eastAsia="SimSun" w:cs="Calibri"/>
          <w:b/>
          <w:bCs/>
          <w:color w:val="000000"/>
          <w:kern w:val="0"/>
          <w:sz w:val="22"/>
          <w:szCs w:val="22"/>
          <w:lang w:val="en-US" w:eastAsia="zh-CN" w:bidi="ar"/>
          <w14:ligatures w14:val="standardContextual"/>
        </w:rPr>
        <w:t xml:space="preserve">Reproductive responsibility </w:t>
      </w:r>
    </w:p>
    <w:p w14:paraId="0EF549FD">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This refers to the childbearing and child rearing responsibilities – usually borne by women – </w:t>
      </w:r>
    </w:p>
    <w:p w14:paraId="07FA7299">
      <w:pPr>
        <w:keepNext w:val="0"/>
        <w:keepLines w:val="0"/>
        <w:widowControl/>
        <w:suppressLineNumbers w:val="0"/>
        <w:jc w:val="left"/>
      </w:pPr>
      <w:r>
        <w:rPr>
          <w:rFonts w:hint="default" w:ascii="Calibri" w:hAnsi="Calibri" w:eastAsia="SimSun" w:cs="Calibri"/>
          <w:color w:val="000000"/>
          <w:kern w:val="0"/>
          <w:sz w:val="22"/>
          <w:szCs w:val="22"/>
          <w:lang w:val="en-US" w:eastAsia="zh-CN" w:bidi="ar"/>
          <w14:ligatures w14:val="standardContextual"/>
        </w:rPr>
        <w:t xml:space="preserve">which are essential to the economy and reproduction of the workforce. This also includes </w:t>
      </w:r>
    </w:p>
    <w:p w14:paraId="25C54023">
      <w:pPr>
        <w:keepNext w:val="0"/>
        <w:keepLines w:val="0"/>
        <w:widowControl/>
        <w:suppressLineNumbers w:val="0"/>
        <w:jc w:val="left"/>
        <w:rPr>
          <w:rFonts w:hint="default" w:ascii="Calibri" w:hAnsi="Calibri" w:cs="Calibri"/>
          <w:b/>
          <w:bCs/>
          <w:color w:val="368729" w:themeColor="background2"/>
          <w:kern w:val="0"/>
          <w:sz w:val="24"/>
          <w:szCs w:val="24"/>
          <w:lang w:val="en-US"/>
          <w14:textFill>
            <w14:solidFill>
              <w14:schemeClr w14:val="bg2"/>
            </w14:solidFill>
          </w14:textFill>
        </w:rPr>
      </w:pPr>
      <w:r>
        <w:rPr>
          <w:rFonts w:hint="default" w:ascii="Calibri" w:hAnsi="Calibri" w:eastAsia="SimSun" w:cs="Calibri"/>
          <w:color w:val="000000"/>
          <w:kern w:val="0"/>
          <w:sz w:val="22"/>
          <w:szCs w:val="22"/>
          <w:lang w:val="en-US" w:eastAsia="zh-CN" w:bidi="ar"/>
          <w14:ligatures w14:val="standardContextual"/>
        </w:rPr>
        <w:t>activities to ensure the provision of resources at the community level. The work is not considered  productive.</w:t>
      </w:r>
    </w:p>
    <w:p w14:paraId="740C79AD">
      <w:pPr>
        <w:keepNext w:val="0"/>
        <w:keepLines w:val="0"/>
        <w:widowControl/>
        <w:suppressLineNumbers w:val="0"/>
        <w:jc w:val="left"/>
      </w:pPr>
    </w:p>
    <w:p w14:paraId="465F3FC8">
      <w:pPr>
        <w:pStyle w:val="2"/>
        <w:rPr>
          <w:rFonts w:hint="default" w:ascii="Calibri" w:hAnsi="Calibri" w:cs="Calibri"/>
          <w:b/>
          <w:bCs/>
          <w:color w:val="368729" w:themeColor="background2"/>
          <w:kern w:val="0"/>
          <w:sz w:val="24"/>
          <w:szCs w:val="24"/>
          <w:lang w:val="en-US"/>
          <w14:textFill>
            <w14:solidFill>
              <w14:schemeClr w14:val="bg2"/>
            </w14:solidFill>
          </w14:textFill>
        </w:rPr>
      </w:pPr>
      <w:r>
        <w:rPr>
          <w:rFonts w:hint="default" w:ascii="Calibri" w:hAnsi="Calibri" w:cs="Calibri"/>
          <w:b/>
          <w:bCs/>
          <w:color w:val="368729" w:themeColor="background2"/>
          <w:kern w:val="0"/>
          <w:sz w:val="24"/>
          <w:szCs w:val="24"/>
          <w:lang w:val="en-US"/>
          <w14:textFill>
            <w14:solidFill>
              <w14:schemeClr w14:val="bg2"/>
            </w14:solidFill>
          </w14:textFill>
        </w:rPr>
        <w:t>Gender Equality Vs Gender Equity</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743B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shd w:val="clear" w:color="auto" w:fill="D1EFCC" w:themeFill="background2" w:themeFillTint="32"/>
          </w:tcPr>
          <w:p w14:paraId="479E2D81">
            <w:pPr>
              <w:keepNext w:val="0"/>
              <w:keepLines w:val="0"/>
              <w:widowControl/>
              <w:suppressLineNumbers w:val="0"/>
              <w:jc w:val="left"/>
              <w:rPr>
                <w:rFonts w:hint="default" w:ascii="Calibri" w:hAnsi="Calibri" w:eastAsia="Arial Narrow" w:cs="Calibri"/>
                <w:b/>
                <w:bCs/>
                <w:color w:val="368729" w:themeColor="background2"/>
                <w:kern w:val="0"/>
                <w:sz w:val="22"/>
                <w:szCs w:val="22"/>
                <w:lang w:val="en-US" w:eastAsia="zh-CN" w:bidi="ar"/>
                <w14:textFill>
                  <w14:solidFill>
                    <w14:schemeClr w14:val="bg2"/>
                  </w14:solidFill>
                </w14:textFill>
                <w14:ligatures w14:val="standardContextual"/>
              </w:rPr>
            </w:pPr>
            <w:r>
              <w:rPr>
                <w:rFonts w:hint="default" w:ascii="Calibri" w:hAnsi="Calibri" w:eastAsia="Arial Narrow" w:cs="Calibri"/>
                <w:b/>
                <w:bCs/>
                <w:color w:val="368729" w:themeColor="background2"/>
                <w:kern w:val="0"/>
                <w:sz w:val="22"/>
                <w:szCs w:val="22"/>
                <w:lang w:val="en-US" w:eastAsia="zh-CN" w:bidi="ar"/>
                <w14:textFill>
                  <w14:solidFill>
                    <w14:schemeClr w14:val="bg2"/>
                  </w14:solidFill>
                </w14:textFill>
                <w14:ligatures w14:val="standardContextual"/>
              </w:rPr>
              <w:t>Gender Equality</w:t>
            </w:r>
          </w:p>
          <w:p w14:paraId="2F806E7F">
            <w:pPr>
              <w:pStyle w:val="2"/>
              <w:rPr>
                <w:rFonts w:hint="default" w:ascii="Calibri" w:hAnsi="Calibri" w:cs="Calibri"/>
                <w:b/>
                <w:bCs/>
                <w:color w:val="368729" w:themeColor="background2"/>
                <w:kern w:val="0"/>
                <w:sz w:val="24"/>
                <w:szCs w:val="24"/>
                <w:vertAlign w:val="baseline"/>
                <w:lang w:val="en-US" w:eastAsia="zh-CN"/>
                <w14:textFill>
                  <w14:solidFill>
                    <w14:schemeClr w14:val="bg2"/>
                  </w14:solidFill>
                </w14:textFill>
              </w:rPr>
            </w:pPr>
            <w:r>
              <w:rPr>
                <w:rFonts w:hint="default" w:ascii="Calibri" w:hAnsi="Calibri" w:eastAsia="Arial Narrow" w:cs="Calibri"/>
                <w:color w:val="000000"/>
                <w:kern w:val="0"/>
                <w:sz w:val="22"/>
                <w:szCs w:val="22"/>
                <w:lang w:val="en-US" w:eastAsia="zh-CN" w:bidi="ar"/>
                <w14:ligatures w14:val="standardContextual"/>
              </w:rPr>
              <w:t xml:space="preserve">The </w:t>
            </w:r>
            <w:r>
              <w:rPr>
                <w:rFonts w:hint="default" w:ascii="Calibri" w:hAnsi="Calibri" w:eastAsia="Arial Narrow" w:cs="Calibri"/>
                <w:b/>
                <w:bCs/>
                <w:color w:val="000000"/>
                <w:kern w:val="0"/>
                <w:sz w:val="22"/>
                <w:szCs w:val="22"/>
                <w:lang w:val="en-US" w:eastAsia="zh-CN" w:bidi="ar"/>
                <w14:ligatures w14:val="standardContextual"/>
              </w:rPr>
              <w:t xml:space="preserve">state or condition </w:t>
            </w:r>
            <w:r>
              <w:rPr>
                <w:rFonts w:hint="default" w:ascii="Calibri" w:hAnsi="Calibri" w:eastAsia="Arial Narrow" w:cs="Calibri"/>
                <w:color w:val="000000"/>
                <w:kern w:val="0"/>
                <w:sz w:val="22"/>
                <w:szCs w:val="22"/>
                <w:lang w:val="en-US" w:eastAsia="zh-CN" w:bidi="ar"/>
                <w14:ligatures w14:val="standardContextual"/>
              </w:rPr>
              <w:t>that affords women and men equal enjoyment of human rights, socially valued goods, opportunities and resources, allowing both sexes the same opportunities and potential to contribute to, and benefit from, all spheres of society (economic, political, social, and cultural).</w:t>
            </w:r>
          </w:p>
        </w:tc>
        <w:tc>
          <w:tcPr>
            <w:tcW w:w="4621" w:type="dxa"/>
            <w:shd w:val="clear" w:color="auto" w:fill="D1EFCC" w:themeFill="background2" w:themeFillTint="32"/>
          </w:tcPr>
          <w:p w14:paraId="32F26B2F">
            <w:pPr>
              <w:pStyle w:val="2"/>
              <w:rPr>
                <w:rFonts w:hint="default" w:ascii="Calibri" w:hAnsi="Calibri" w:cs="Calibri"/>
                <w:b/>
                <w:bCs/>
                <w:color w:val="368729" w:themeColor="background2"/>
                <w:vertAlign w:val="baseline"/>
                <w:lang w:val="en-US"/>
                <w14:textFill>
                  <w14:solidFill>
                    <w14:schemeClr w14:val="bg2"/>
                  </w14:solidFill>
                </w14:textFill>
              </w:rPr>
            </w:pPr>
            <w:r>
              <w:rPr>
                <w:rFonts w:hint="default" w:ascii="Calibri" w:hAnsi="Calibri" w:cs="Calibri"/>
                <w:b/>
                <w:bCs/>
                <w:color w:val="368729" w:themeColor="background2"/>
                <w:vertAlign w:val="baseline"/>
                <w:lang w:val="en-US"/>
                <w14:textFill>
                  <w14:solidFill>
                    <w14:schemeClr w14:val="bg2"/>
                  </w14:solidFill>
                </w14:textFill>
              </w:rPr>
              <w:t xml:space="preserve">Gender Equity </w:t>
            </w:r>
          </w:p>
          <w:p w14:paraId="1EC27DFA">
            <w:pPr>
              <w:pStyle w:val="2"/>
              <w:rPr>
                <w:rFonts w:hint="default" w:ascii="Calibri" w:hAnsi="Calibri" w:cs="Calibri"/>
                <w:b/>
                <w:bCs/>
                <w:color w:val="368729" w:themeColor="background2"/>
                <w:kern w:val="0"/>
                <w:sz w:val="24"/>
                <w:szCs w:val="24"/>
                <w:vertAlign w:val="baseline"/>
                <w:lang w:val="en-US" w:eastAsia="zh-CN"/>
                <w14:textFill>
                  <w14:solidFill>
                    <w14:schemeClr w14:val="bg2"/>
                  </w14:solidFill>
                </w14:textFill>
              </w:rPr>
            </w:pPr>
            <w:r>
              <w:rPr>
                <w:rFonts w:hint="default" w:ascii="Calibri" w:hAnsi="Calibri" w:eastAsia="Arial Narrow" w:cs="Calibri"/>
                <w:color w:val="000000"/>
                <w:kern w:val="0"/>
                <w:sz w:val="22"/>
                <w:szCs w:val="22"/>
                <w:lang w:val="en-US" w:eastAsia="zh-CN" w:bidi="ar"/>
                <w14:ligatures w14:val="standardContextual"/>
              </w:rPr>
              <w:t xml:space="preserve">Justice and fairness in the treatment of women and men in order to eventually achieve gender equality, often requesting </w:t>
            </w:r>
            <w:r>
              <w:rPr>
                <w:rFonts w:hint="default" w:ascii="Calibri" w:hAnsi="Calibri" w:eastAsia="Arial Narrow" w:cs="Calibri"/>
                <w:b/>
                <w:bCs/>
                <w:color w:val="000000"/>
                <w:kern w:val="0"/>
                <w:sz w:val="22"/>
                <w:szCs w:val="22"/>
                <w:lang w:val="en-US" w:eastAsia="zh-CN" w:bidi="ar"/>
                <w14:ligatures w14:val="standardContextual"/>
              </w:rPr>
              <w:t xml:space="preserve">differential treatment </w:t>
            </w:r>
            <w:r>
              <w:rPr>
                <w:rFonts w:hint="default" w:ascii="Calibri" w:hAnsi="Calibri" w:eastAsia="Arial Narrow" w:cs="Calibri"/>
                <w:color w:val="000000"/>
                <w:kern w:val="0"/>
                <w:sz w:val="22"/>
                <w:szCs w:val="22"/>
                <w:lang w:val="en-US" w:eastAsia="zh-CN" w:bidi="ar"/>
                <w14:ligatures w14:val="standardContextual"/>
              </w:rPr>
              <w:t>of women and men (</w:t>
            </w:r>
            <w:r>
              <w:rPr>
                <w:rFonts w:hint="default" w:ascii="Calibri" w:hAnsi="Calibri" w:eastAsia="Arial Narrow" w:cs="Calibri"/>
                <w:b/>
                <w:bCs/>
                <w:color w:val="000000"/>
                <w:kern w:val="0"/>
                <w:sz w:val="22"/>
                <w:szCs w:val="22"/>
                <w:lang w:val="en-US" w:eastAsia="zh-CN" w:bidi="ar"/>
                <w14:ligatures w14:val="standardContextual"/>
              </w:rPr>
              <w:t xml:space="preserve">or specific measures) </w:t>
            </w:r>
            <w:r>
              <w:rPr>
                <w:rFonts w:hint="default" w:ascii="Calibri" w:hAnsi="Calibri" w:eastAsia="Arial Narrow" w:cs="Calibri"/>
                <w:color w:val="000000"/>
                <w:kern w:val="0"/>
                <w:sz w:val="22"/>
                <w:szCs w:val="22"/>
                <w:lang w:val="en-US" w:eastAsia="zh-CN" w:bidi="ar"/>
                <w14:ligatures w14:val="standardContextual"/>
              </w:rPr>
              <w:t>in order to compensate for the historical and social disadvantages that prevent women and men from sharing a level playing field.</w:t>
            </w:r>
          </w:p>
        </w:tc>
      </w:tr>
      <w:tr w14:paraId="1927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4621" w:type="dxa"/>
            <w:shd w:val="clear" w:color="auto" w:fill="D1EFCC" w:themeFill="background2" w:themeFillTint="32"/>
          </w:tcPr>
          <w:p w14:paraId="28EE10A7">
            <w:pPr>
              <w:keepNext w:val="0"/>
              <w:keepLines w:val="0"/>
              <w:widowControl/>
              <w:suppressLineNumbers w:val="0"/>
              <w:jc w:val="left"/>
              <w:rPr>
                <w:rFonts w:hint="default" w:ascii="Calibri" w:hAnsi="Calibri" w:cs="Calibri"/>
                <w:sz w:val="22"/>
                <w:szCs w:val="22"/>
              </w:rPr>
            </w:pPr>
            <w:r>
              <w:rPr>
                <w:rFonts w:hint="default" w:ascii="Calibri" w:hAnsi="Calibri" w:eastAsia="Arial Narrow" w:cs="Calibri"/>
                <w:b/>
                <w:bCs/>
                <w:color w:val="C0504D"/>
                <w:kern w:val="0"/>
                <w:sz w:val="22"/>
                <w:szCs w:val="22"/>
                <w:lang w:val="en-US" w:eastAsia="zh-CN" w:bidi="ar"/>
                <w14:ligatures w14:val="standardContextual"/>
              </w:rPr>
              <w:t xml:space="preserve">Example: </w:t>
            </w:r>
            <w:r>
              <w:rPr>
                <w:rFonts w:hint="default" w:ascii="Calibri" w:hAnsi="Calibri" w:eastAsia="Arial Narrow" w:cs="Calibri"/>
                <w:color w:val="000000"/>
                <w:kern w:val="0"/>
                <w:sz w:val="22"/>
                <w:szCs w:val="22"/>
                <w:lang w:val="en-US" w:eastAsia="zh-CN" w:bidi="ar"/>
                <w14:ligatures w14:val="standardContextual"/>
              </w:rPr>
              <w:t xml:space="preserve">A family has limited funds, and both daughter and son need new pair of shoes for the new school year, but only one can get new shoes this year. If the family decides (and who in the family decides?) which child will get the new shoes based on the child’s NEED, and not on the child’s sex, this is an example of </w:t>
            </w:r>
          </w:p>
          <w:p w14:paraId="1EAD5B0B">
            <w:pPr>
              <w:pStyle w:val="2"/>
              <w:rPr>
                <w:rFonts w:hint="default" w:ascii="Calibri" w:hAnsi="Calibri" w:eastAsia="Arial Narrow" w:cs="Calibri"/>
                <w:color w:val="000000"/>
                <w:kern w:val="0"/>
                <w:sz w:val="22"/>
                <w:szCs w:val="22"/>
                <w:lang w:val="en-US" w:eastAsia="zh-CN" w:bidi="ar"/>
                <w14:ligatures w14:val="standardContextual"/>
              </w:rPr>
            </w:pPr>
            <w:r>
              <w:rPr>
                <w:rFonts w:hint="default" w:ascii="Calibri" w:hAnsi="Calibri" w:eastAsia="Arial Narrow" w:cs="Calibri"/>
                <w:color w:val="000000"/>
                <w:kern w:val="0"/>
                <w:sz w:val="22"/>
                <w:szCs w:val="22"/>
                <w:lang w:val="en-US" w:eastAsia="zh-CN" w:bidi="ar"/>
                <w14:ligatures w14:val="standardContextual"/>
              </w:rPr>
              <w:t>gender equality</w:t>
            </w:r>
            <w:r>
              <w:rPr>
                <w:rFonts w:hint="default" w:ascii="Calibri" w:hAnsi="Calibri" w:eastAsia="SimSun" w:cs="Calibri"/>
                <w:b/>
                <w:bCs/>
                <w:color w:val="000000"/>
                <w:kern w:val="0"/>
                <w:sz w:val="22"/>
                <w:szCs w:val="22"/>
                <w:lang w:val="en-US" w:eastAsia="zh-CN" w:bidi="ar"/>
                <w14:ligatures w14:val="standardContextual"/>
              </w:rPr>
              <w:t>.</w:t>
            </w:r>
          </w:p>
        </w:tc>
        <w:tc>
          <w:tcPr>
            <w:tcW w:w="4621" w:type="dxa"/>
            <w:shd w:val="clear" w:color="auto" w:fill="D1EFCC" w:themeFill="background2" w:themeFillTint="32"/>
          </w:tcPr>
          <w:p w14:paraId="3BDA1648">
            <w:pPr>
              <w:keepNext w:val="0"/>
              <w:keepLines w:val="0"/>
              <w:widowControl/>
              <w:suppressLineNumbers w:val="0"/>
              <w:jc w:val="left"/>
              <w:rPr>
                <w:rFonts w:hint="default" w:ascii="Calibri" w:hAnsi="Calibri" w:eastAsia="Arial Narrow" w:cs="Calibri"/>
                <w:color w:val="000000"/>
                <w:kern w:val="0"/>
                <w:sz w:val="22"/>
                <w:szCs w:val="22"/>
                <w:lang w:val="en-US" w:eastAsia="zh-CN" w:bidi="ar"/>
                <w14:ligatures w14:val="standardContextual"/>
              </w:rPr>
            </w:pPr>
            <w:r>
              <w:rPr>
                <w:rFonts w:hint="default" w:ascii="Calibri" w:hAnsi="Calibri" w:eastAsia="Arial Narrow" w:cs="Calibri"/>
                <w:b/>
                <w:bCs/>
                <w:color w:val="C0504D"/>
                <w:kern w:val="0"/>
                <w:sz w:val="22"/>
                <w:szCs w:val="22"/>
                <w:lang w:val="en-US" w:eastAsia="zh-CN" w:bidi="ar"/>
                <w14:ligatures w14:val="standardContextual"/>
              </w:rPr>
              <w:t xml:space="preserve">Example: </w:t>
            </w:r>
            <w:r>
              <w:rPr>
                <w:rFonts w:hint="default" w:ascii="Calibri" w:hAnsi="Calibri" w:eastAsia="Arial Narrow" w:cs="Calibri"/>
                <w:color w:val="000000"/>
                <w:kern w:val="0"/>
                <w:sz w:val="22"/>
                <w:szCs w:val="22"/>
                <w:lang w:val="en-US" w:eastAsia="zh-CN" w:bidi="ar"/>
                <w14:ligatures w14:val="standardContextual"/>
              </w:rPr>
              <w:t>Provision of leadership training for women or establishing quotas for women in decision-making positions in order to achieve the state of gender equality</w:t>
            </w:r>
          </w:p>
        </w:tc>
      </w:tr>
      <w:tr w14:paraId="0FF1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shd w:val="clear" w:color="auto" w:fill="D1EFCC" w:themeFill="background2" w:themeFillTint="32"/>
          </w:tcPr>
          <w:p w14:paraId="534E0FB6">
            <w:pPr>
              <w:pStyle w:val="2"/>
              <w:rPr>
                <w:rFonts w:hint="default" w:ascii="Calibri" w:hAnsi="Calibri" w:eastAsia="Arial Narrow" w:cs="Calibri"/>
                <w:color w:val="000000"/>
                <w:kern w:val="0"/>
                <w:sz w:val="22"/>
                <w:szCs w:val="22"/>
                <w:lang w:val="en-US" w:eastAsia="zh-CN" w:bidi="ar"/>
                <w14:ligatures w14:val="standardContextual"/>
              </w:rPr>
            </w:pPr>
            <w:r>
              <w:rPr>
                <w:rFonts w:hint="default" w:ascii="Calibri" w:hAnsi="Calibri" w:eastAsia="Arial Narrow" w:cs="Calibri"/>
                <w:b/>
                <w:bCs/>
                <w:color w:val="000000"/>
                <w:kern w:val="0"/>
                <w:sz w:val="22"/>
                <w:szCs w:val="22"/>
                <w:lang w:val="en-US" w:eastAsia="zh-CN" w:bidi="ar"/>
                <w14:ligatures w14:val="standardContextual"/>
              </w:rPr>
              <w:t xml:space="preserve">IMPORTANT POINT! </w:t>
            </w:r>
            <w:r>
              <w:rPr>
                <w:rFonts w:hint="default" w:ascii="Calibri" w:hAnsi="Calibri" w:eastAsia="Arial Narrow" w:cs="Calibri"/>
                <w:color w:val="000000"/>
                <w:kern w:val="0"/>
                <w:sz w:val="22"/>
                <w:szCs w:val="22"/>
                <w:lang w:val="en-US" w:eastAsia="zh-CN" w:bidi="ar"/>
                <w14:ligatures w14:val="standardContextual"/>
              </w:rPr>
              <w:t>Equity leads to equality! Equity means that there is a need to continue taking differential actions to address historical inequality among men and women and achieve gender equality!</w:t>
            </w:r>
          </w:p>
        </w:tc>
      </w:tr>
    </w:tbl>
    <w:p w14:paraId="6C8E2521">
      <w:pPr>
        <w:autoSpaceDE w:val="0"/>
        <w:autoSpaceDN w:val="0"/>
        <w:adjustRightInd w:val="0"/>
        <w:rPr>
          <w:rFonts w:ascii="Calibri" w:hAnsi="Calibri" w:cs="Calibri"/>
          <w:b/>
          <w:bCs/>
          <w:color w:val="368729" w:themeColor="background2"/>
          <w:kern w:val="0"/>
          <w:sz w:val="24"/>
          <w:szCs w:val="24"/>
          <w:lang w:val="zh-CN"/>
          <w14:textFill>
            <w14:solidFill>
              <w14:schemeClr w14:val="bg2"/>
            </w14:solidFill>
          </w14:textFill>
        </w:rPr>
      </w:pPr>
    </w:p>
    <w:p w14:paraId="3B6A4106">
      <w:pPr>
        <w:autoSpaceDE w:val="0"/>
        <w:autoSpaceDN w:val="0"/>
        <w:adjustRightInd w:val="0"/>
        <w:rPr>
          <w:rFonts w:ascii="Calibri" w:hAnsi="Calibri" w:cs="Calibri"/>
          <w:b/>
          <w:bCs/>
          <w:color w:val="368729" w:themeColor="background2"/>
          <w:kern w:val="0"/>
          <w:sz w:val="24"/>
          <w:szCs w:val="24"/>
          <w:lang w:val="zh-CN"/>
          <w14:textFill>
            <w14:solidFill>
              <w14:schemeClr w14:val="bg2"/>
            </w14:solidFill>
          </w14:textFill>
        </w:rPr>
      </w:pPr>
      <w:r>
        <w:rPr>
          <w:rFonts w:ascii="Calibri" w:hAnsi="Calibri" w:cs="Calibri"/>
          <w:b/>
          <w:bCs/>
          <w:color w:val="368729" w:themeColor="background2"/>
          <w:kern w:val="0"/>
          <w:sz w:val="24"/>
          <w:szCs w:val="24"/>
          <w:lang w:val="zh-CN"/>
          <w14:textFill>
            <w14:solidFill>
              <w14:schemeClr w14:val="bg2"/>
            </w14:solidFill>
          </w14:textFill>
        </w:rPr>
        <w:t xml:space="preserve">Session-2 </w:t>
      </w:r>
    </w:p>
    <w:p w14:paraId="27FFE7D6">
      <w:pPr>
        <w:autoSpaceDE w:val="0"/>
        <w:autoSpaceDN w:val="0"/>
        <w:adjustRightInd w:val="0"/>
        <w:rPr>
          <w:rFonts w:ascii="Calibri" w:hAnsi="Calibri" w:cs="Calibri"/>
          <w:b/>
          <w:bCs/>
          <w:color w:val="368729" w:themeColor="background2"/>
          <w:kern w:val="0"/>
          <w:sz w:val="24"/>
          <w:szCs w:val="24"/>
          <w:lang w:val="zh-CN"/>
          <w14:textFill>
            <w14:solidFill>
              <w14:schemeClr w14:val="bg2"/>
            </w14:solidFill>
          </w14:textFill>
        </w:rPr>
      </w:pPr>
      <w:r>
        <w:rPr>
          <w:rFonts w:ascii="Calibri" w:hAnsi="Calibri" w:cs="Calibri"/>
          <w:b/>
          <w:bCs/>
          <w:color w:val="368729" w:themeColor="background2"/>
          <w:kern w:val="0"/>
          <w:sz w:val="24"/>
          <w:szCs w:val="24"/>
          <w:lang w:val="zh-CN"/>
          <w14:textFill>
            <w14:solidFill>
              <w14:schemeClr w14:val="bg2"/>
            </w14:solidFill>
          </w14:textFill>
        </w:rPr>
        <w:t xml:space="preserve">Definition and importance of </w:t>
      </w:r>
      <w:r>
        <w:rPr>
          <w:rFonts w:hint="default" w:ascii="Calibri" w:hAnsi="Calibri" w:cs="Calibri"/>
          <w:b/>
          <w:bCs/>
          <w:color w:val="368729" w:themeColor="background2"/>
          <w:kern w:val="0"/>
          <w:sz w:val="24"/>
          <w:szCs w:val="24"/>
          <w:lang w:val="en-US"/>
          <w14:textFill>
            <w14:solidFill>
              <w14:schemeClr w14:val="bg2"/>
            </w14:solidFill>
          </w14:textFill>
        </w:rPr>
        <w:t>G</w:t>
      </w:r>
      <w:r>
        <w:rPr>
          <w:rFonts w:ascii="Calibri" w:hAnsi="Calibri" w:cs="Calibri"/>
          <w:b/>
          <w:bCs/>
          <w:color w:val="368729" w:themeColor="background2"/>
          <w:kern w:val="0"/>
          <w:sz w:val="24"/>
          <w:szCs w:val="24"/>
          <w:lang w:val="zh-CN"/>
          <w14:textFill>
            <w14:solidFill>
              <w14:schemeClr w14:val="bg2"/>
            </w14:solidFill>
          </w14:textFill>
        </w:rPr>
        <w:t>ender inclusivity</w:t>
      </w:r>
    </w:p>
    <w:p w14:paraId="6B07B436">
      <w:pPr>
        <w:pStyle w:val="2"/>
        <w:rPr>
          <w:rFonts w:ascii="Calibri" w:hAnsi="Calibri" w:cs="Calibri"/>
          <w:color w:val="auto"/>
          <w:shd w:val="clear" w:color="auto" w:fill="FFFFFF"/>
        </w:rPr>
      </w:pPr>
      <w:r>
        <w:rPr>
          <w:rFonts w:ascii="Calibri" w:hAnsi="Calibri" w:cs="Calibri"/>
          <w:color w:val="auto"/>
          <w:shd w:val="clear" w:color="auto" w:fill="FFFFFF"/>
        </w:rPr>
        <w:t>The term 'gender inclusive' refers to policies, language, and other societal frameworks that respect and acknowledge all gender identities. Gender inclusive language, for instance, does not favor a particular gender and is sensitive to a person's gender. It is a significant marker of gender equality and aims to reduce gender bias</w:t>
      </w:r>
    </w:p>
    <w:p w14:paraId="7BE41352">
      <w:pPr>
        <w:pStyle w:val="2"/>
        <w:rPr>
          <w:rFonts w:ascii="Calibri" w:hAnsi="Calibri" w:cs="Calibri"/>
          <w:color w:val="auto"/>
          <w:shd w:val="clear" w:color="auto" w:fill="FFFFFF"/>
        </w:rPr>
      </w:pPr>
      <w:r>
        <w:rPr>
          <w:rFonts w:ascii="Calibri" w:hAnsi="Calibri" w:cs="Calibri"/>
          <w:color w:val="auto"/>
          <w:shd w:val="clear" w:color="auto" w:fill="FFFFFF"/>
        </w:rPr>
        <w:t>Gender inclusion is a concept that transcends mere equality. It is the notion that all services, opportunities and establishments are open to all individuals’ men, youth and women stereotypes do not define societal roles and expectations.</w:t>
      </w:r>
    </w:p>
    <w:p w14:paraId="1D542344">
      <w:pPr>
        <w:pStyle w:val="2"/>
        <w:rPr>
          <w:rFonts w:hint="default" w:ascii="Calibri" w:hAnsi="Calibri" w:cs="Calibri"/>
          <w:b/>
          <w:bCs/>
          <w:color w:val="368729" w:themeColor="background2"/>
          <w:kern w:val="0"/>
          <w:sz w:val="24"/>
          <w:szCs w:val="24"/>
          <w:lang w:val="en-US" w:eastAsia="zh-CN"/>
          <w14:textFill>
            <w14:solidFill>
              <w14:schemeClr w14:val="bg2"/>
            </w14:solidFill>
          </w14:textFill>
        </w:rPr>
      </w:pPr>
      <w:r>
        <w:rPr>
          <w:rFonts w:ascii="Calibri" w:hAnsi="Calibri" w:cs="Calibri"/>
          <w:color w:val="auto"/>
          <w:shd w:val="clear" w:color="auto" w:fill="FFFFFF"/>
        </w:rPr>
        <w:t>Already facing bias and discrimination, women, youth men with diverse sexual orientations and gender identities, and other excluded groups are unfairly impacted by these trends. This prevents them from fully enjoying their human rights and taking or joining action to tackle the root causes of discrimination</w:t>
      </w:r>
      <w:r>
        <w:rPr>
          <w:rFonts w:hint="default" w:ascii="Calibri" w:hAnsi="Calibri" w:cs="Calibri"/>
          <w:color w:val="auto"/>
          <w:shd w:val="clear" w:color="auto" w:fill="FFFFFF"/>
          <w:lang w:val="en-US"/>
        </w:rPr>
        <w:t>.</w:t>
      </w:r>
    </w:p>
    <w:p w14:paraId="74A51DEA">
      <w:pPr>
        <w:pStyle w:val="36"/>
        <w:rPr>
          <w:rFonts w:hint="default" w:ascii="Calibri" w:hAnsi="Calibri" w:cs="Calibri"/>
        </w:rPr>
      </w:pPr>
      <w:r>
        <w:t xml:space="preserve"> </w:t>
      </w:r>
      <w:r>
        <w:rPr>
          <w:rFonts w:hint="default" w:ascii="Calibri" w:hAnsi="Calibri" w:cs="Calibri"/>
          <w:b/>
          <w:bCs/>
          <w:color w:val="368729" w:themeColor="background2"/>
          <w14:textFill>
            <w14:solidFill>
              <w14:schemeClr w14:val="bg2"/>
            </w14:solidFill>
          </w14:textFill>
        </w:rPr>
        <w:t>Social Exclusion</w:t>
      </w:r>
      <w:r>
        <w:rPr>
          <w:rFonts w:hint="default" w:ascii="Calibri" w:hAnsi="Calibri" w:cs="Calibri"/>
          <w:b/>
          <w:bCs/>
          <w:color w:val="368729" w:themeColor="background2"/>
          <w:lang w:val="en-US"/>
          <w14:textFill>
            <w14:solidFill>
              <w14:schemeClr w14:val="bg2"/>
            </w14:solidFill>
          </w14:textFill>
        </w:rPr>
        <w:t xml:space="preserve">: </w:t>
      </w:r>
      <w:r>
        <w:rPr>
          <w:rFonts w:hint="default" w:ascii="Calibri" w:hAnsi="Calibri" w:cs="Calibri"/>
        </w:rPr>
        <w:t>A process by which individuals, communities, members of a group are relegated to the fringes of society and prevented from participating in and benefiting from economic, social and political life</w:t>
      </w:r>
      <w:r>
        <w:rPr>
          <w:rFonts w:hint="default" w:ascii="Calibri" w:hAnsi="Calibri" w:cs="Calibri"/>
          <w:lang w:val="en-US"/>
        </w:rPr>
        <w:t xml:space="preserve"> </w:t>
      </w:r>
      <w:r>
        <w:rPr>
          <w:rFonts w:hint="default" w:ascii="Calibri" w:hAnsi="Calibri" w:cs="Calibri"/>
        </w:rPr>
        <w:t>Causes of exclusion</w:t>
      </w:r>
      <w:r>
        <w:rPr>
          <w:rFonts w:hint="default" w:ascii="Calibri" w:hAnsi="Calibri" w:cs="Calibri"/>
          <w:lang w:val="en-US"/>
        </w:rPr>
        <w:t xml:space="preserve"> </w:t>
      </w:r>
      <w:r>
        <w:rPr>
          <w:rFonts w:hint="default" w:ascii="Calibri" w:hAnsi="Calibri" w:cs="Calibri"/>
        </w:rPr>
        <w:t>Caste, ethnicity, religion, gender, disability, poverty, location etc.</w:t>
      </w:r>
    </w:p>
    <w:p w14:paraId="6A3D18CF">
      <w:pPr>
        <w:pStyle w:val="36"/>
        <w:rPr>
          <w:rFonts w:hint="default" w:ascii="Calibri" w:hAnsi="Calibri"/>
          <w:lang w:val="en-US"/>
        </w:rPr>
      </w:pPr>
      <w:r>
        <w:rPr>
          <w:rFonts w:hint="default" w:ascii="Calibri" w:hAnsi="Calibri"/>
          <w:b/>
          <w:bCs/>
          <w:color w:val="368729" w:themeColor="background2"/>
          <w14:textFill>
            <w14:solidFill>
              <w14:schemeClr w14:val="bg2"/>
            </w14:solidFill>
          </w14:textFill>
        </w:rPr>
        <w:t>Social Inclusion</w:t>
      </w:r>
      <w:r>
        <w:rPr>
          <w:rFonts w:hint="default" w:ascii="Calibri" w:hAnsi="Calibri"/>
          <w:b/>
          <w:bCs/>
          <w:color w:val="368729" w:themeColor="background2"/>
          <w:lang w:val="en-US"/>
          <w14:textFill>
            <w14:solidFill>
              <w14:schemeClr w14:val="bg2"/>
            </w14:solidFill>
          </w14:textFill>
        </w:rPr>
        <w:t>:</w:t>
      </w:r>
      <w:r>
        <w:rPr>
          <w:rFonts w:hint="default" w:ascii="Calibri" w:hAnsi="Calibri"/>
          <w:lang w:val="en-US"/>
        </w:rPr>
        <w:t xml:space="preserve"> A process which supports the excluded class of society by removing hurdles, to ensure equal opportunities to all, to create conditions that will enable full and active participation of  all individuals without any form of discrimination-meaningful participation </w:t>
      </w:r>
    </w:p>
    <w:p w14:paraId="311395AB">
      <w:pPr>
        <w:pStyle w:val="36"/>
        <w:rPr>
          <w:rFonts w:hint="default" w:ascii="Calibri" w:hAnsi="Calibri"/>
          <w:lang w:val="en-US"/>
        </w:rPr>
      </w:pPr>
      <w:r>
        <w:rPr>
          <w:rFonts w:hint="default" w:ascii="Calibri" w:hAnsi="Calibri"/>
          <w:lang w:val="en-US"/>
        </w:rPr>
        <w:t>Social inclusion happens through Strengthening capacity of excluded persons and groups and their institutions/organisations. Awareness raising on identity, representation, participation and rights</w:t>
      </w:r>
    </w:p>
    <w:p w14:paraId="61735581">
      <w:pPr>
        <w:pStyle w:val="36"/>
        <w:rPr>
          <w:rFonts w:hint="default" w:ascii="Calibri" w:hAnsi="Calibri"/>
          <w:lang w:val="en-US"/>
        </w:rPr>
      </w:pPr>
      <w:r>
        <w:rPr>
          <w:rFonts w:hint="default" w:ascii="Calibri" w:hAnsi="Calibri"/>
          <w:lang w:val="en-US"/>
        </w:rPr>
        <w:t>Amending discriminatory laws, rules, policies and procedures and addressing needs, including applying positive discrimination.  Providing equal access and opportunity to resources, such as Agri inputs, information trainings, which results in reducing barriers to meaningful participation.</w:t>
      </w:r>
    </w:p>
    <w:p w14:paraId="24A03C4E">
      <w:pPr>
        <w:pStyle w:val="36"/>
        <w:rPr>
          <w:rFonts w:hint="default" w:ascii="Calibri" w:hAnsi="Calibri"/>
          <w:lang w:val="en-US"/>
        </w:rPr>
      </w:pPr>
    </w:p>
    <w:p w14:paraId="03E96902">
      <w:pPr>
        <w:pStyle w:val="36"/>
        <w:rPr>
          <w:rFonts w:ascii="Calibri" w:hAnsi="Calibri" w:cs="Calibri"/>
          <w:b/>
          <w:bCs/>
          <w:color w:val="368729" w:themeColor="background2"/>
          <w:lang w:val="zh-CN"/>
          <w14:textFill>
            <w14:solidFill>
              <w14:schemeClr w14:val="bg2"/>
            </w14:solidFill>
          </w14:textFill>
        </w:rPr>
      </w:pPr>
      <w:r>
        <w:rPr>
          <w:rFonts w:hint="default" w:ascii="Calibri" w:hAnsi="Calibri"/>
          <w:b/>
          <w:bCs/>
          <w:color w:val="368729" w:themeColor="background2"/>
          <w:lang w:val="en-US"/>
          <w14:textFill>
            <w14:solidFill>
              <w14:schemeClr w14:val="bg2"/>
            </w14:solidFill>
          </w14:textFill>
        </w:rPr>
        <w:t xml:space="preserve">Session-3 </w:t>
      </w:r>
      <w:r>
        <w:rPr>
          <w:rFonts w:hint="default" w:ascii="Calibri" w:hAnsi="Calibri"/>
          <w:b/>
          <w:bCs/>
          <w:color w:val="368729" w:themeColor="background2"/>
          <w:lang w:val="en-US"/>
          <w14:textFill>
            <w14:solidFill>
              <w14:schemeClr w14:val="bg2"/>
            </w14:solidFill>
          </w14:textFill>
        </w:rPr>
        <w:br w:type="textWrapping"/>
      </w:r>
      <w:r>
        <w:rPr>
          <w:rFonts w:ascii="Calibri" w:hAnsi="Calibri" w:cs="Calibri"/>
          <w:b/>
          <w:bCs/>
          <w:color w:val="368729" w:themeColor="background2"/>
          <w:lang w:val="zh-CN"/>
          <w14:textFill>
            <w14:solidFill>
              <w14:schemeClr w14:val="bg2"/>
            </w14:solidFill>
          </w14:textFill>
        </w:rPr>
        <w:t xml:space="preserve">Gender roles and stereotypes in coffee farming </w:t>
      </w:r>
    </w:p>
    <w:p w14:paraId="75091CFC">
      <w:pPr>
        <w:pStyle w:val="36"/>
        <w:rPr>
          <w:rFonts w:ascii="Calibri" w:hAnsi="Calibri" w:cs="Calibri"/>
          <w:b/>
          <w:bCs/>
          <w:color w:val="368729" w:themeColor="background2"/>
          <w:lang w:val="zh-CN"/>
          <w14:textFill>
            <w14:solidFill>
              <w14:schemeClr w14:val="bg2"/>
            </w14:solidFill>
          </w14:textFill>
        </w:rPr>
      </w:pPr>
    </w:p>
    <w:p w14:paraId="7F9A0CDC">
      <w:pPr>
        <w:pStyle w:val="36"/>
        <w:rPr>
          <w:rFonts w:hint="eastAsia" w:ascii="Calibri" w:hAnsi="Calibri" w:cs="Calibri"/>
          <w:color w:val="000000"/>
          <w:sz w:val="22"/>
          <w:szCs w:val="22"/>
          <w:lang w:val="en-US"/>
        </w:rPr>
      </w:pPr>
      <w:r>
        <w:rPr>
          <w:rFonts w:hint="default" w:ascii="Calibri" w:hAnsi="Calibri" w:cs="Calibri"/>
          <w:b w:val="0"/>
          <w:bCs w:val="0"/>
          <w:color w:val="auto"/>
          <w:lang w:val="en-US"/>
        </w:rPr>
        <w:t xml:space="preserve">Due to socialization and conditioning of girls from younger age the gender stereotype approach is developed. </w:t>
      </w:r>
      <w:r>
        <w:rPr>
          <w:rFonts w:hint="eastAsia" w:ascii="Calibri" w:hAnsi="Calibri" w:cs="Calibri"/>
          <w:color w:val="000000"/>
          <w:sz w:val="22"/>
          <w:szCs w:val="22"/>
          <w:lang w:val="en-US"/>
        </w:rPr>
        <w:t>Defined gender roles and divisions of labour exist at each node of the coffee value chain. These include women’s significant contributions of unpaid labour to coffee production and post-harvesting activities, while men maintain control over decision-making and sales and negotiation. These roles as defined by social norms or perceived gender-specific limitations of natural abilities shaping how men or women could engage in different activities—which can limit women’s efforts to expand and upgrade their roles in coffee value chain activities.</w:t>
      </w:r>
    </w:p>
    <w:p w14:paraId="7AAE6BFF">
      <w:pPr>
        <w:pStyle w:val="17"/>
        <w:widowControl/>
        <w:spacing w:after="240" w:afterAutospacing="0"/>
        <w:rPr>
          <w:rFonts w:hint="eastAsia" w:ascii="Calibri" w:hAnsi="Calibri" w:cs="Calibri"/>
          <w:color w:val="000000"/>
          <w:sz w:val="22"/>
          <w:szCs w:val="22"/>
          <w:lang w:val="en-US"/>
        </w:rPr>
      </w:pPr>
      <w:r>
        <w:rPr>
          <w:rFonts w:hint="eastAsia" w:ascii="Calibri" w:hAnsi="Calibri" w:cs="Calibri"/>
          <w:color w:val="000000"/>
          <w:sz w:val="22"/>
          <w:szCs w:val="22"/>
          <w:lang w:val="en-US"/>
        </w:rPr>
        <w:t>Men are in charge of coffee production activities and making decisions over these activities, women contribute to cleaning and management activities, and are heavily involved in coffee harvesting, which requires hard physical labour to pick and carry baskets of ripened cherries. Still, there is a perception that women cannot participate in other post-harvest activities, such as transporting bags of coffee, because this task is thought too physically demanding. Women are responsible for other time-consuming and laborious coffee processing activities. Men manage most coffee sales and negotiations with the buyer. If sales occur at the household, women can participate, under the direction of their husbands.</w:t>
      </w:r>
    </w:p>
    <w:p w14:paraId="13D4C413">
      <w:pPr>
        <w:keepNext w:val="0"/>
        <w:keepLines w:val="0"/>
        <w:widowControl/>
        <w:suppressLineNumbers w:val="0"/>
        <w:jc w:val="left"/>
      </w:pPr>
      <w:r>
        <w:rPr>
          <w:rFonts w:hint="eastAsia" w:ascii="Calibri" w:hAnsi="Calibri" w:eastAsia="Calibri" w:cs="Calibri"/>
          <w:color w:val="000000"/>
          <w:kern w:val="2"/>
          <w:sz w:val="22"/>
          <w:szCs w:val="22"/>
          <w:lang w:val="en-US" w:eastAsia="en-US" w:bidi="ar"/>
          <w14:ligatures w14:val="standardContextual"/>
        </w:rPr>
        <w:t>Access to resources varies, limits both men and women farmers’ ability to advance in the coffee value chain. For example, men and women both lack access to reasonable credit options, hindering their ability to hire additional coffee farm labour or to purchase equipment that would reduce women’s time burdens. In addition, women’s time use is constrained by expectations and normative tasks in ways that men are not constrained</w:t>
      </w:r>
    </w:p>
    <w:p w14:paraId="34885D78">
      <w:pPr>
        <w:pStyle w:val="36"/>
        <w:rPr>
          <w:rFonts w:hint="default" w:ascii="Calibri" w:hAnsi="Calibri" w:cs="Calibri"/>
          <w:b/>
          <w:bCs/>
          <w:color w:val="368729" w:themeColor="background2"/>
          <w:lang w:val="en-US"/>
          <w14:textFill>
            <w14:solidFill>
              <w14:schemeClr w14:val="bg2"/>
            </w14:solidFill>
          </w14:textFill>
        </w:rPr>
      </w:pPr>
    </w:p>
    <w:p w14:paraId="67DF00E3">
      <w:pPr>
        <w:pStyle w:val="36"/>
        <w:rPr>
          <w:rFonts w:hint="default" w:ascii="Calibri" w:hAnsi="Calibri" w:cs="Calibri"/>
          <w:b/>
          <w:bCs/>
          <w:color w:val="368729" w:themeColor="background2"/>
          <w:lang w:val="en-US"/>
          <w14:textFill>
            <w14:solidFill>
              <w14:schemeClr w14:val="bg2"/>
            </w14:solidFill>
          </w14:textFill>
        </w:rPr>
      </w:pPr>
      <w:r>
        <w:rPr>
          <w:rFonts w:hint="default" w:ascii="Calibri" w:hAnsi="Calibri" w:cs="Calibri"/>
          <w:b/>
          <w:bCs/>
          <w:color w:val="368729" w:themeColor="background2"/>
          <w:lang w:val="en-US"/>
          <w14:textFill>
            <w14:solidFill>
              <w14:schemeClr w14:val="bg2"/>
            </w14:solidFill>
          </w14:textFill>
        </w:rPr>
        <w:t xml:space="preserve">Session-4 </w:t>
      </w:r>
    </w:p>
    <w:p w14:paraId="5B1382B3">
      <w:pPr>
        <w:pStyle w:val="36"/>
        <w:rPr>
          <w:rFonts w:ascii="Calibri" w:hAnsi="Calibri" w:cs="Calibri"/>
          <w:b w:val="0"/>
          <w:bCs w:val="0"/>
          <w:color w:val="auto"/>
          <w:lang w:val="zh-CN"/>
        </w:rPr>
      </w:pPr>
      <w:r>
        <w:rPr>
          <w:rFonts w:ascii="Calibri" w:hAnsi="Calibri" w:cs="Calibri"/>
          <w:b w:val="0"/>
          <w:bCs w:val="0"/>
          <w:color w:val="auto"/>
          <w:lang w:val="zh-CN"/>
        </w:rPr>
        <w:t>Benefits of gender inclusivity (increased productivity, improved decision- making)</w:t>
      </w:r>
    </w:p>
    <w:p w14:paraId="71718717">
      <w:pPr>
        <w:pStyle w:val="17"/>
        <w:widowControl/>
        <w:spacing w:after="240" w:afterAutospacing="0"/>
        <w:rPr>
          <w:rFonts w:hint="default" w:ascii="Calibri" w:hAnsi="Calibri" w:cs="Calibri"/>
          <w:sz w:val="22"/>
          <w:szCs w:val="22"/>
          <w:lang w:val="en-US"/>
        </w:rPr>
      </w:pPr>
      <w:r>
        <w:rPr>
          <w:rFonts w:hint="default" w:ascii="Calibri" w:hAnsi="Calibri" w:cs="Calibri"/>
          <w:b w:val="0"/>
          <w:bCs w:val="0"/>
          <w:color w:val="auto"/>
          <w:lang w:val="en-US"/>
        </w:rPr>
        <w:t>As mentioned in the Session 3 the gender stereotypes constraint the productivity of women and participation and decision making.</w:t>
      </w:r>
      <w:r>
        <w:rPr>
          <w:rFonts w:hint="default" w:ascii="Calibri" w:hAnsi="Calibri" w:cs="Calibri"/>
          <w:b/>
          <w:bCs/>
          <w:color w:val="368729" w:themeColor="background2"/>
          <w:lang w:val="en-US"/>
          <w14:textFill>
            <w14:solidFill>
              <w14:schemeClr w14:val="bg2"/>
            </w14:solidFill>
          </w14:textFill>
        </w:rPr>
        <w:t xml:space="preserve"> </w:t>
      </w:r>
      <w:r>
        <w:rPr>
          <w:rFonts w:hint="default" w:ascii="Calibri" w:hAnsi="Calibri" w:eastAsia="Helvetica" w:cs="Calibri"/>
          <w:i w:val="0"/>
          <w:iCs w:val="0"/>
          <w:caps w:val="0"/>
          <w:color w:val="000000"/>
          <w:spacing w:val="0"/>
          <w:sz w:val="22"/>
          <w:szCs w:val="22"/>
          <w:shd w:val="clear" w:fill="FFFFFF"/>
        </w:rPr>
        <w:t>Gender inclusivity is the idea that all privileges and services are available to everyone regardless of sexual disposition (United Nations, Gender-inclusive Language). It is the availability of all resources and opportunities to everybody, irrespective of their biological structure as male or female.</w:t>
      </w:r>
      <w:r>
        <w:rPr>
          <w:rFonts w:hint="default" w:ascii="Calibri" w:hAnsi="Calibri" w:eastAsia="Helvetica" w:cs="Calibri"/>
          <w:i w:val="0"/>
          <w:iCs w:val="0"/>
          <w:caps w:val="0"/>
          <w:color w:val="000000"/>
          <w:spacing w:val="0"/>
          <w:sz w:val="22"/>
          <w:szCs w:val="22"/>
          <w:shd w:val="clear" w:fill="FFFFFF"/>
          <w:lang w:val="en-US"/>
        </w:rPr>
        <w:t xml:space="preserve"> G</w:t>
      </w:r>
      <w:r>
        <w:rPr>
          <w:rFonts w:hint="eastAsia" w:ascii="Calibri" w:hAnsi="Calibri" w:eastAsia="Calibri" w:cs="Calibri"/>
          <w:color w:val="000000"/>
          <w:kern w:val="2"/>
          <w:sz w:val="22"/>
          <w:szCs w:val="22"/>
          <w:shd w:val="clear" w:fill="FFFFFF"/>
          <w:lang w:val="en-US" w:eastAsia="zh-CN" w:bidi="ar"/>
        </w:rPr>
        <w:t>ender inclusivity in employment improves economic growth by increasing labour force and productivity.</w:t>
      </w:r>
      <w:r>
        <w:rPr>
          <w:rFonts w:hint="default" w:ascii="Calibri" w:hAnsi="Calibri" w:eastAsia="Calibri" w:cs="Calibri"/>
          <w:color w:val="000000"/>
          <w:kern w:val="2"/>
          <w:sz w:val="22"/>
          <w:szCs w:val="22"/>
          <w:shd w:val="clear" w:fill="FFFFFF"/>
          <w:lang w:val="en-US" w:eastAsia="zh-CN" w:bidi="ar"/>
        </w:rPr>
        <w:t> </w:t>
      </w:r>
      <w:r>
        <w:rPr>
          <w:rFonts w:hint="default" w:ascii="Calibri" w:hAnsi="Calibri" w:eastAsia="Calibri" w:cs="Calibri"/>
          <w:color w:val="262626"/>
          <w:kern w:val="2"/>
          <w:sz w:val="22"/>
          <w:szCs w:val="22"/>
          <w:lang w:val="en-US" w:eastAsia="zh-CN" w:bidi="ar"/>
        </w:rPr>
        <w:t xml:space="preserve">The indirect effects of gender inclusion in employment can have a positive effect on economic growth. Improved access to credit, trainings and information and participation in decision making </w:t>
      </w:r>
      <w:r>
        <w:rPr>
          <w:rFonts w:hint="eastAsia" w:ascii="Calibri" w:hAnsi="Calibri" w:cs="Calibri"/>
          <w:sz w:val="22"/>
          <w:szCs w:val="22"/>
          <w:lang w:val="en-US"/>
        </w:rPr>
        <w:t>have significant implications not only for family wellbeing, enhanced food soverei</w:t>
      </w:r>
      <w:bookmarkStart w:id="0" w:name="_GoBack"/>
      <w:bookmarkEnd w:id="0"/>
      <w:r>
        <w:rPr>
          <w:rFonts w:hint="eastAsia" w:ascii="Calibri" w:hAnsi="Calibri" w:cs="Calibri"/>
          <w:sz w:val="22"/>
          <w:szCs w:val="22"/>
          <w:lang w:val="en-US"/>
        </w:rPr>
        <w:t xml:space="preserve">gnty, and livelihood sustainability, but also for the development of more equitable </w:t>
      </w:r>
      <w:r>
        <w:rPr>
          <w:rFonts w:hint="default" w:ascii="Calibri" w:hAnsi="Calibri" w:cs="Calibri"/>
          <w:sz w:val="22"/>
          <w:szCs w:val="22"/>
          <w:lang w:val="en-US"/>
        </w:rPr>
        <w:t>sociocultural</w:t>
      </w:r>
      <w:r>
        <w:rPr>
          <w:rFonts w:hint="eastAsia" w:ascii="Calibri" w:hAnsi="Calibri" w:cs="Calibri"/>
          <w:sz w:val="22"/>
          <w:szCs w:val="22"/>
          <w:lang w:val="en-US"/>
        </w:rPr>
        <w:t xml:space="preserve"> gender norms, business models, and agricultural policies and programs</w:t>
      </w:r>
      <w:r>
        <w:rPr>
          <w:rFonts w:hint="default" w:ascii="Calibri" w:hAnsi="Calibri" w:cs="Calibri"/>
          <w:sz w:val="22"/>
          <w:szCs w:val="22"/>
          <w:lang w:val="en-US"/>
        </w:rPr>
        <w:t>.</w:t>
      </w:r>
    </w:p>
    <w:p w14:paraId="0C8EC664">
      <w:pPr>
        <w:pStyle w:val="17"/>
        <w:widowControl/>
        <w:spacing w:after="240" w:afterAutospacing="0"/>
        <w:rPr>
          <w:rFonts w:hint="default" w:ascii="Calibri" w:hAnsi="Calibri" w:cs="Calibri"/>
          <w:sz w:val="22"/>
          <w:szCs w:val="22"/>
          <w:lang w:val="en-US"/>
        </w:rPr>
      </w:pPr>
      <w:r>
        <w:rPr>
          <w:rFonts w:hint="default" w:ascii="Calibri" w:hAnsi="Calibri" w:cs="Calibri"/>
          <w:b/>
          <w:bCs/>
          <w:sz w:val="22"/>
          <w:szCs w:val="22"/>
          <w:lang w:val="en-US"/>
        </w:rPr>
        <w:t>Note:</w:t>
      </w:r>
      <w:r>
        <w:rPr>
          <w:rFonts w:hint="default" w:ascii="Calibri" w:hAnsi="Calibri" w:cs="Calibri"/>
          <w:sz w:val="22"/>
          <w:szCs w:val="22"/>
          <w:lang w:val="en-US"/>
        </w:rPr>
        <w:t xml:space="preserve"> some community level role models can be discussed during the sessions. </w:t>
      </w:r>
    </w:p>
    <w:p w14:paraId="18DBEF3B">
      <w:pPr>
        <w:pStyle w:val="36"/>
        <w:rPr>
          <w:rFonts w:hint="default" w:ascii="Calibri" w:hAnsi="Calibri" w:cs="Calibri"/>
          <w:b/>
          <w:bCs/>
          <w:color w:val="368729" w:themeColor="background2"/>
          <w:sz w:val="22"/>
          <w:szCs w:val="22"/>
          <w:lang w:val="en-US"/>
          <w14:textFill>
            <w14:solidFill>
              <w14:schemeClr w14:val="bg2"/>
            </w14:solidFill>
          </w14:textFill>
        </w:rPr>
      </w:pPr>
    </w:p>
    <w:sectPr>
      <w:pgSz w:w="11906" w:h="16838"/>
      <w:pgMar w:top="2092" w:right="1440" w:bottom="212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ITC Bookman Light">
    <w:altName w:val="Times New Roman"/>
    <w:panose1 w:val="00000000000000000000"/>
    <w:charset w:val="00"/>
    <w:family w:val="roman"/>
    <w:pitch w:val="default"/>
    <w:sig w:usb0="00000000" w:usb1="00000000" w:usb2="00000000" w:usb3="00000000" w:csb0="00000093" w:csb1="00000000"/>
  </w:font>
  <w:font w:name="YWEMK Z+ Swiss 721 BT">
    <w:altName w:val="Calibri"/>
    <w:panose1 w:val="00000000000000000000"/>
    <w:charset w:val="00"/>
    <w:family w:val="swiss"/>
    <w:pitch w:val="default"/>
    <w:sig w:usb0="00000000"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Microsoft YaHe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Calibri">
    <w:panose1 w:val="020F0502020204030204"/>
    <w:charset w:val="86"/>
    <w:family w:val="auto"/>
    <w:pitch w:val="variable"/>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54A4C"/>
    <w:multiLevelType w:val="multilevel"/>
    <w:tmpl w:val="1EB54A4C"/>
    <w:lvl w:ilvl="0" w:tentative="0">
      <w:start w:val="1"/>
      <w:numFmt w:val="bullet"/>
      <w:lvlText w:val=""/>
      <w:lvlJc w:val="left"/>
      <w:pPr>
        <w:ind w:left="360" w:hanging="360"/>
      </w:pPr>
      <w:rPr>
        <w:rFonts w:hint="default" w:ascii="Symbol" w:hAnsi="Symbol"/>
        <w:color w:val="37833B"/>
        <w:sz w:val="18"/>
      </w:rPr>
    </w:lvl>
    <w:lvl w:ilvl="1" w:tentative="0">
      <w:start w:val="1"/>
      <w:numFmt w:val="bullet"/>
      <w:lvlText w:val=""/>
      <w:lvlJc w:val="left"/>
      <w:pPr>
        <w:ind w:left="850" w:hanging="425"/>
      </w:pPr>
      <w:rPr>
        <w:rFonts w:hint="default" w:ascii="Symbol" w:hAnsi="Symbol"/>
        <w:color w:val="37833B"/>
        <w:sz w:val="18"/>
      </w:rPr>
    </w:lvl>
    <w:lvl w:ilvl="2" w:tentative="0">
      <w:start w:val="1"/>
      <w:numFmt w:val="bullet"/>
      <w:pStyle w:val="37"/>
      <w:lvlText w:val=""/>
      <w:lvlJc w:val="left"/>
      <w:pPr>
        <w:ind w:left="1275" w:hanging="425"/>
      </w:pPr>
      <w:rPr>
        <w:rFonts w:hint="default" w:ascii="Symbol" w:hAnsi="Symbol"/>
        <w:color w:val="37833B"/>
        <w:sz w:val="18"/>
      </w:rPr>
    </w:lvl>
    <w:lvl w:ilvl="3" w:tentative="0">
      <w:start w:val="1"/>
      <w:numFmt w:val="bullet"/>
      <w:lvlText w:val=""/>
      <w:lvlJc w:val="left"/>
      <w:pPr>
        <w:ind w:left="1700" w:hanging="425"/>
      </w:pPr>
      <w:rPr>
        <w:rFonts w:hint="default" w:ascii="Symbol" w:hAnsi="Symbol"/>
        <w:color w:val="5BBF21"/>
        <w:sz w:val="28"/>
      </w:rPr>
    </w:lvl>
    <w:lvl w:ilvl="4" w:tentative="0">
      <w:start w:val="1"/>
      <w:numFmt w:val="bullet"/>
      <w:lvlText w:val=""/>
      <w:lvlJc w:val="left"/>
      <w:pPr>
        <w:ind w:left="2125" w:hanging="425"/>
      </w:pPr>
      <w:rPr>
        <w:rFonts w:hint="default" w:ascii="Symbol" w:hAnsi="Symbol"/>
        <w:color w:val="5BBF21"/>
        <w:sz w:val="28"/>
      </w:rPr>
    </w:lvl>
    <w:lvl w:ilvl="5" w:tentative="0">
      <w:start w:val="1"/>
      <w:numFmt w:val="bullet"/>
      <w:lvlText w:val=""/>
      <w:lvlJc w:val="left"/>
      <w:pPr>
        <w:ind w:left="2550" w:hanging="425"/>
      </w:pPr>
      <w:rPr>
        <w:rFonts w:hint="default" w:ascii="Symbol" w:hAnsi="Symbol"/>
        <w:color w:val="5BBF21"/>
        <w:sz w:val="28"/>
      </w:rPr>
    </w:lvl>
    <w:lvl w:ilvl="6" w:tentative="0">
      <w:start w:val="1"/>
      <w:numFmt w:val="bullet"/>
      <w:lvlText w:val=""/>
      <w:lvlJc w:val="left"/>
      <w:pPr>
        <w:ind w:left="2975" w:hanging="425"/>
      </w:pPr>
      <w:rPr>
        <w:rFonts w:hint="default" w:ascii="Symbol" w:hAnsi="Symbol"/>
        <w:color w:val="5BBF21"/>
        <w:sz w:val="28"/>
      </w:rPr>
    </w:lvl>
    <w:lvl w:ilvl="7" w:tentative="0">
      <w:start w:val="1"/>
      <w:numFmt w:val="bullet"/>
      <w:lvlText w:val=""/>
      <w:lvlJc w:val="left"/>
      <w:pPr>
        <w:ind w:left="3400" w:hanging="425"/>
      </w:pPr>
      <w:rPr>
        <w:rFonts w:hint="default" w:ascii="Symbol" w:hAnsi="Symbol"/>
        <w:color w:val="5BBF21"/>
        <w:sz w:val="28"/>
      </w:rPr>
    </w:lvl>
    <w:lvl w:ilvl="8" w:tentative="0">
      <w:start w:val="1"/>
      <w:numFmt w:val="bullet"/>
      <w:lvlText w:val=""/>
      <w:lvlJc w:val="left"/>
      <w:pPr>
        <w:ind w:left="3825" w:hanging="425"/>
      </w:pPr>
      <w:rPr>
        <w:rFonts w:hint="default" w:ascii="Symbol" w:hAnsi="Symbol"/>
        <w:color w:val="5BBF21"/>
        <w:sz w:val="28"/>
      </w:rPr>
    </w:lvl>
  </w:abstractNum>
  <w:abstractNum w:abstractNumId="1">
    <w:nsid w:val="3D7F744D"/>
    <w:multiLevelType w:val="multilevel"/>
    <w:tmpl w:val="3D7F744D"/>
    <w:lvl w:ilvl="0" w:tentative="0">
      <w:start w:val="0"/>
      <w:numFmt w:val="bullet"/>
      <w:lvlText w:val="-"/>
      <w:lvlJc w:val="left"/>
      <w:pPr>
        <w:ind w:left="720" w:hanging="360"/>
      </w:pPr>
      <w:rPr>
        <w:rFonts w:hint="default" w:ascii="Arial" w:hAnsi="Arial"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14751E6"/>
    <w:multiLevelType w:val="multilevel"/>
    <w:tmpl w:val="514751E6"/>
    <w:lvl w:ilvl="0" w:tentative="0">
      <w:start w:val="1"/>
      <w:numFmt w:val="bullet"/>
      <w:lvlText w:val=""/>
      <w:lvlJc w:val="left"/>
      <w:pPr>
        <w:ind w:left="360" w:hanging="360"/>
      </w:pPr>
      <w:rPr>
        <w:rFonts w:hint="default" w:ascii="Symbol" w:hAnsi="Symbol"/>
        <w:color w:val="37833B"/>
        <w:sz w:val="18"/>
      </w:rPr>
    </w:lvl>
    <w:lvl w:ilvl="1" w:tentative="0">
      <w:start w:val="1"/>
      <w:numFmt w:val="bullet"/>
      <w:pStyle w:val="35"/>
      <w:lvlText w:val=""/>
      <w:lvlJc w:val="left"/>
      <w:pPr>
        <w:ind w:left="850" w:hanging="425"/>
      </w:pPr>
      <w:rPr>
        <w:rFonts w:hint="default" w:ascii="Symbol" w:hAnsi="Symbol"/>
        <w:color w:val="37833B"/>
        <w:sz w:val="18"/>
      </w:rPr>
    </w:lvl>
    <w:lvl w:ilvl="2" w:tentative="0">
      <w:start w:val="1"/>
      <w:numFmt w:val="bullet"/>
      <w:lvlText w:val=""/>
      <w:lvlJc w:val="left"/>
      <w:pPr>
        <w:ind w:left="1275" w:hanging="425"/>
      </w:pPr>
      <w:rPr>
        <w:rFonts w:hint="default" w:ascii="Symbol" w:hAnsi="Symbol"/>
        <w:color w:val="368729" w:themeColor="background2"/>
        <w:sz w:val="28"/>
        <w14:textFill>
          <w14:solidFill>
            <w14:schemeClr w14:val="bg2"/>
          </w14:solidFill>
        </w14:textFill>
      </w:rPr>
    </w:lvl>
    <w:lvl w:ilvl="3" w:tentative="0">
      <w:start w:val="1"/>
      <w:numFmt w:val="bullet"/>
      <w:lvlText w:val=""/>
      <w:lvlJc w:val="left"/>
      <w:pPr>
        <w:ind w:left="1700" w:hanging="425"/>
      </w:pPr>
      <w:rPr>
        <w:rFonts w:hint="default" w:ascii="Symbol" w:hAnsi="Symbol"/>
        <w:color w:val="5BBF21"/>
        <w:sz w:val="28"/>
      </w:rPr>
    </w:lvl>
    <w:lvl w:ilvl="4" w:tentative="0">
      <w:start w:val="1"/>
      <w:numFmt w:val="bullet"/>
      <w:lvlText w:val=""/>
      <w:lvlJc w:val="left"/>
      <w:pPr>
        <w:ind w:left="2125" w:hanging="425"/>
      </w:pPr>
      <w:rPr>
        <w:rFonts w:hint="default" w:ascii="Symbol" w:hAnsi="Symbol"/>
        <w:color w:val="5BBF21"/>
        <w:sz w:val="28"/>
      </w:rPr>
    </w:lvl>
    <w:lvl w:ilvl="5" w:tentative="0">
      <w:start w:val="1"/>
      <w:numFmt w:val="bullet"/>
      <w:lvlText w:val=""/>
      <w:lvlJc w:val="left"/>
      <w:pPr>
        <w:ind w:left="2550" w:hanging="425"/>
      </w:pPr>
      <w:rPr>
        <w:rFonts w:hint="default" w:ascii="Symbol" w:hAnsi="Symbol"/>
        <w:color w:val="5BBF21"/>
        <w:sz w:val="28"/>
      </w:rPr>
    </w:lvl>
    <w:lvl w:ilvl="6" w:tentative="0">
      <w:start w:val="1"/>
      <w:numFmt w:val="bullet"/>
      <w:lvlText w:val=""/>
      <w:lvlJc w:val="left"/>
      <w:pPr>
        <w:ind w:left="2975" w:hanging="425"/>
      </w:pPr>
      <w:rPr>
        <w:rFonts w:hint="default" w:ascii="Symbol" w:hAnsi="Symbol"/>
        <w:color w:val="5BBF21"/>
        <w:sz w:val="28"/>
      </w:rPr>
    </w:lvl>
    <w:lvl w:ilvl="7" w:tentative="0">
      <w:start w:val="1"/>
      <w:numFmt w:val="bullet"/>
      <w:lvlText w:val=""/>
      <w:lvlJc w:val="left"/>
      <w:pPr>
        <w:ind w:left="3400" w:hanging="425"/>
      </w:pPr>
      <w:rPr>
        <w:rFonts w:hint="default" w:ascii="Symbol" w:hAnsi="Symbol"/>
        <w:color w:val="5BBF21"/>
        <w:sz w:val="28"/>
      </w:rPr>
    </w:lvl>
    <w:lvl w:ilvl="8" w:tentative="0">
      <w:start w:val="1"/>
      <w:numFmt w:val="bullet"/>
      <w:lvlText w:val=""/>
      <w:lvlJc w:val="left"/>
      <w:pPr>
        <w:ind w:left="3825" w:hanging="425"/>
      </w:pPr>
      <w:rPr>
        <w:rFonts w:hint="default" w:ascii="Symbol" w:hAnsi="Symbol"/>
        <w:color w:val="5BBF21"/>
        <w:sz w:val="28"/>
      </w:rPr>
    </w:lvl>
  </w:abstractNum>
  <w:abstractNum w:abstractNumId="3">
    <w:nsid w:val="7C9648A0"/>
    <w:multiLevelType w:val="multilevel"/>
    <w:tmpl w:val="7C9648A0"/>
    <w:lvl w:ilvl="0" w:tentative="0">
      <w:start w:val="1"/>
      <w:numFmt w:val="bullet"/>
      <w:pStyle w:val="34"/>
      <w:lvlText w:val=""/>
      <w:lvlJc w:val="left"/>
      <w:pPr>
        <w:ind w:left="360" w:hanging="360"/>
      </w:pPr>
      <w:rPr>
        <w:rFonts w:hint="default" w:ascii="Symbol" w:hAnsi="Symbol"/>
        <w:color w:val="37833B"/>
        <w:sz w:val="28"/>
      </w:rPr>
    </w:lvl>
    <w:lvl w:ilvl="1" w:tentative="0">
      <w:start w:val="1"/>
      <w:numFmt w:val="bullet"/>
      <w:lvlText w:val=""/>
      <w:lvlJc w:val="left"/>
      <w:pPr>
        <w:ind w:left="850" w:hanging="425"/>
      </w:pPr>
      <w:rPr>
        <w:rFonts w:hint="default" w:ascii="Symbol" w:hAnsi="Symbol"/>
        <w:color w:val="368729"/>
        <w:sz w:val="28"/>
      </w:rPr>
    </w:lvl>
    <w:lvl w:ilvl="2" w:tentative="0">
      <w:start w:val="1"/>
      <w:numFmt w:val="bullet"/>
      <w:lvlText w:val=""/>
      <w:lvlJc w:val="left"/>
      <w:pPr>
        <w:ind w:left="1275" w:hanging="425"/>
      </w:pPr>
      <w:rPr>
        <w:rFonts w:hint="default" w:ascii="Symbol" w:hAnsi="Symbol"/>
        <w:color w:val="368729"/>
        <w:sz w:val="28"/>
      </w:rPr>
    </w:lvl>
    <w:lvl w:ilvl="3" w:tentative="0">
      <w:start w:val="1"/>
      <w:numFmt w:val="bullet"/>
      <w:lvlText w:val=""/>
      <w:lvlJc w:val="left"/>
      <w:pPr>
        <w:ind w:left="1700" w:hanging="425"/>
      </w:pPr>
      <w:rPr>
        <w:rFonts w:hint="default" w:ascii="Symbol" w:hAnsi="Symbol"/>
        <w:color w:val="368729"/>
        <w:sz w:val="28"/>
      </w:rPr>
    </w:lvl>
    <w:lvl w:ilvl="4" w:tentative="0">
      <w:start w:val="1"/>
      <w:numFmt w:val="bullet"/>
      <w:lvlText w:val=""/>
      <w:lvlJc w:val="left"/>
      <w:pPr>
        <w:ind w:left="2125" w:hanging="425"/>
      </w:pPr>
      <w:rPr>
        <w:rFonts w:hint="default" w:ascii="Symbol" w:hAnsi="Symbol"/>
        <w:color w:val="368729"/>
        <w:sz w:val="28"/>
      </w:rPr>
    </w:lvl>
    <w:lvl w:ilvl="5" w:tentative="0">
      <w:start w:val="1"/>
      <w:numFmt w:val="bullet"/>
      <w:lvlText w:val=""/>
      <w:lvlJc w:val="left"/>
      <w:pPr>
        <w:ind w:left="2550" w:hanging="425"/>
      </w:pPr>
      <w:rPr>
        <w:rFonts w:hint="default" w:ascii="Symbol" w:hAnsi="Symbol"/>
        <w:color w:val="368729"/>
        <w:sz w:val="28"/>
      </w:rPr>
    </w:lvl>
    <w:lvl w:ilvl="6" w:tentative="0">
      <w:start w:val="1"/>
      <w:numFmt w:val="bullet"/>
      <w:lvlText w:val=""/>
      <w:lvlJc w:val="left"/>
      <w:pPr>
        <w:ind w:left="2975" w:hanging="425"/>
      </w:pPr>
      <w:rPr>
        <w:rFonts w:hint="default" w:ascii="Symbol" w:hAnsi="Symbol"/>
        <w:color w:val="368729"/>
        <w:sz w:val="28"/>
      </w:rPr>
    </w:lvl>
    <w:lvl w:ilvl="7" w:tentative="0">
      <w:start w:val="1"/>
      <w:numFmt w:val="bullet"/>
      <w:lvlText w:val=""/>
      <w:lvlJc w:val="left"/>
      <w:pPr>
        <w:ind w:left="3400" w:hanging="425"/>
      </w:pPr>
      <w:rPr>
        <w:rFonts w:hint="default" w:ascii="Symbol" w:hAnsi="Symbol"/>
        <w:color w:val="368729"/>
        <w:sz w:val="28"/>
      </w:rPr>
    </w:lvl>
    <w:lvl w:ilvl="8" w:tentative="0">
      <w:start w:val="1"/>
      <w:numFmt w:val="bullet"/>
      <w:lvlText w:val=""/>
      <w:lvlJc w:val="left"/>
      <w:pPr>
        <w:ind w:left="3825" w:hanging="425"/>
      </w:pPr>
      <w:rPr>
        <w:rFonts w:hint="default" w:ascii="Symbol" w:hAnsi="Symbol"/>
        <w:color w:val="368729"/>
        <w:sz w:val="28"/>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bordersDoNotSurroundHeader w:val="0"/>
  <w:bordersDoNotSurroundFooter w:val="0"/>
  <w:documentProtection w:enforcement="0"/>
  <w:defaultTabStop w:val="720"/>
  <w:displayHorizontalDrawingGridEvery w:val="1"/>
  <w:displayVerticalDrawingGridEvery w:val="1"/>
  <w:characterSpacingControl w:val="doNotCompress"/>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57"/>
    <w:rsid w:val="00002083"/>
    <w:rsid w:val="000247D0"/>
    <w:rsid w:val="00042C60"/>
    <w:rsid w:val="000F6646"/>
    <w:rsid w:val="0013254E"/>
    <w:rsid w:val="0016709D"/>
    <w:rsid w:val="001A3E2B"/>
    <w:rsid w:val="001A5206"/>
    <w:rsid w:val="0027268D"/>
    <w:rsid w:val="00292B89"/>
    <w:rsid w:val="002C3F16"/>
    <w:rsid w:val="002C5CF5"/>
    <w:rsid w:val="0030501D"/>
    <w:rsid w:val="00324B31"/>
    <w:rsid w:val="003308CB"/>
    <w:rsid w:val="003340FA"/>
    <w:rsid w:val="0033623A"/>
    <w:rsid w:val="00352022"/>
    <w:rsid w:val="00361334"/>
    <w:rsid w:val="00372B87"/>
    <w:rsid w:val="003A129C"/>
    <w:rsid w:val="003B1C95"/>
    <w:rsid w:val="003D486D"/>
    <w:rsid w:val="003D71B9"/>
    <w:rsid w:val="00450D54"/>
    <w:rsid w:val="00474C1E"/>
    <w:rsid w:val="00497306"/>
    <w:rsid w:val="004E054E"/>
    <w:rsid w:val="004F5C89"/>
    <w:rsid w:val="00536027"/>
    <w:rsid w:val="00550208"/>
    <w:rsid w:val="005A1F35"/>
    <w:rsid w:val="005B148A"/>
    <w:rsid w:val="00607A84"/>
    <w:rsid w:val="00653275"/>
    <w:rsid w:val="00680549"/>
    <w:rsid w:val="0069204D"/>
    <w:rsid w:val="006E2809"/>
    <w:rsid w:val="006E52B5"/>
    <w:rsid w:val="00712973"/>
    <w:rsid w:val="007176CE"/>
    <w:rsid w:val="00721992"/>
    <w:rsid w:val="007324A0"/>
    <w:rsid w:val="0077561B"/>
    <w:rsid w:val="008B0557"/>
    <w:rsid w:val="008B7E0B"/>
    <w:rsid w:val="008C4B19"/>
    <w:rsid w:val="008E128D"/>
    <w:rsid w:val="008F0410"/>
    <w:rsid w:val="008F0626"/>
    <w:rsid w:val="0090301D"/>
    <w:rsid w:val="00905B00"/>
    <w:rsid w:val="009410B0"/>
    <w:rsid w:val="00984CCE"/>
    <w:rsid w:val="0098595F"/>
    <w:rsid w:val="009B2660"/>
    <w:rsid w:val="009B6504"/>
    <w:rsid w:val="00A17041"/>
    <w:rsid w:val="00AB34A9"/>
    <w:rsid w:val="00AE633B"/>
    <w:rsid w:val="00AE7E7C"/>
    <w:rsid w:val="00BA0C2C"/>
    <w:rsid w:val="00BB559C"/>
    <w:rsid w:val="00BE4560"/>
    <w:rsid w:val="00BF581F"/>
    <w:rsid w:val="00C32150"/>
    <w:rsid w:val="00C3243C"/>
    <w:rsid w:val="00CA51FF"/>
    <w:rsid w:val="00CD2495"/>
    <w:rsid w:val="00D21E62"/>
    <w:rsid w:val="00D42FB4"/>
    <w:rsid w:val="00D46CCB"/>
    <w:rsid w:val="00DC0283"/>
    <w:rsid w:val="00DF6E9A"/>
    <w:rsid w:val="00E70DA3"/>
    <w:rsid w:val="00E75548"/>
    <w:rsid w:val="00EB43FC"/>
    <w:rsid w:val="00EC318A"/>
    <w:rsid w:val="00EE0BAE"/>
    <w:rsid w:val="00FE538B"/>
    <w:rsid w:val="00FE76AE"/>
    <w:rsid w:val="01802769"/>
    <w:rsid w:val="291A7A42"/>
    <w:rsid w:val="418722BA"/>
    <w:rsid w:val="421B5E59"/>
    <w:rsid w:val="44A5331E"/>
    <w:rsid w:val="4C8419D0"/>
    <w:rsid w:val="763C13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Calibri" w:cs="Times New Roman"/>
      <w:color w:val="auto"/>
      <w:kern w:val="2"/>
      <w:sz w:val="22"/>
      <w:szCs w:val="22"/>
      <w:lang w:val="en-GB" w:eastAsia="en-US" w:bidi="ar-SA"/>
      <w14:ligatures w14:val="standardContextual"/>
    </w:rPr>
  </w:style>
  <w:style w:type="paragraph" w:styleId="3">
    <w:name w:val="heading 1"/>
    <w:basedOn w:val="1"/>
    <w:next w:val="1"/>
    <w:link w:val="30"/>
    <w:qFormat/>
    <w:uiPriority w:val="9"/>
    <w:pPr>
      <w:keepNext/>
      <w:keepLines/>
      <w:spacing w:before="480"/>
      <w:outlineLvl w:val="0"/>
    </w:pPr>
    <w:rPr>
      <w:rFonts w:asciiTheme="majorHAnsi" w:hAnsiTheme="majorHAnsi" w:eastAsiaTheme="majorEastAsia" w:cstheme="majorBidi"/>
      <w:b/>
      <w:bCs/>
      <w:color w:val="7B418D" w:themeColor="accent1" w:themeShade="BF"/>
      <w:sz w:val="28"/>
      <w:szCs w:val="28"/>
    </w:rPr>
  </w:style>
  <w:style w:type="paragraph" w:styleId="4">
    <w:name w:val="heading 2"/>
    <w:basedOn w:val="1"/>
    <w:next w:val="1"/>
    <w:link w:val="32"/>
    <w:semiHidden/>
    <w:unhideWhenUsed/>
    <w:qFormat/>
    <w:uiPriority w:val="9"/>
    <w:pPr>
      <w:keepNext/>
      <w:keepLines/>
      <w:spacing w:before="200"/>
      <w:outlineLvl w:val="1"/>
    </w:pPr>
    <w:rPr>
      <w:rFonts w:asciiTheme="majorHAnsi" w:hAnsiTheme="majorHAnsi" w:eastAsiaTheme="majorEastAsia" w:cstheme="majorBidi"/>
      <w:b/>
      <w:bCs/>
      <w:color w:val="A05EB5" w:themeColor="accent1"/>
      <w:sz w:val="26"/>
      <w:szCs w:val="26"/>
      <w14:textFill>
        <w14:solidFill>
          <w14:schemeClr w14:val="accent1"/>
        </w14:solidFill>
      </w14:textFill>
    </w:rPr>
  </w:style>
  <w:style w:type="paragraph" w:styleId="5">
    <w:name w:val="heading 3"/>
    <w:basedOn w:val="1"/>
    <w:next w:val="1"/>
    <w:link w:val="23"/>
    <w:semiHidden/>
    <w:unhideWhenUsed/>
    <w:qFormat/>
    <w:uiPriority w:val="9"/>
    <w:pPr>
      <w:keepNext/>
      <w:keepLines/>
      <w:spacing w:before="200"/>
      <w:outlineLvl w:val="2"/>
    </w:pPr>
    <w:rPr>
      <w:rFonts w:asciiTheme="majorHAnsi" w:hAnsiTheme="majorHAnsi" w:eastAsiaTheme="majorEastAsia" w:cstheme="majorBidi"/>
      <w:b/>
      <w:bCs/>
      <w:color w:val="A05EB5" w:themeColor="accent1"/>
      <w14:textFill>
        <w14:solidFill>
          <w14:schemeClr w14:val="accent1"/>
        </w14:solidFill>
      </w14:textFill>
    </w:rPr>
  </w:style>
  <w:style w:type="paragraph" w:styleId="6">
    <w:name w:val="heading 4"/>
    <w:basedOn w:val="1"/>
    <w:next w:val="1"/>
    <w:link w:val="26"/>
    <w:semiHidden/>
    <w:qFormat/>
    <w:uiPriority w:val="9"/>
    <w:pPr>
      <w:keepNext/>
      <w:keepLines/>
      <w:spacing w:before="200"/>
      <w:outlineLvl w:val="3"/>
    </w:pPr>
    <w:rPr>
      <w:rFonts w:eastAsiaTheme="majorEastAsia" w:cstheme="majorBidi"/>
      <w:b/>
      <w:bCs/>
      <w:i/>
      <w:iCs/>
      <w:color w:val="5BBF21"/>
    </w:rPr>
  </w:style>
  <w:style w:type="paragraph" w:styleId="7">
    <w:name w:val="heading 5"/>
    <w:basedOn w:val="1"/>
    <w:next w:val="1"/>
    <w:link w:val="41"/>
    <w:semiHidden/>
    <w:qFormat/>
    <w:uiPriority w:val="9"/>
    <w:pPr>
      <w:keepNext/>
      <w:keepLines/>
      <w:spacing w:before="200"/>
      <w:outlineLvl w:val="4"/>
    </w:pPr>
    <w:rPr>
      <w:rFonts w:eastAsiaTheme="majorEastAsia" w:cstheme="majorBidi"/>
      <w:color w:val="2D5E10"/>
    </w:rPr>
  </w:style>
  <w:style w:type="paragraph" w:styleId="8">
    <w:name w:val="heading 6"/>
    <w:basedOn w:val="1"/>
    <w:next w:val="1"/>
    <w:link w:val="57"/>
    <w:semiHidden/>
    <w:qFormat/>
    <w:uiPriority w:val="9"/>
    <w:pPr>
      <w:keepNext/>
      <w:keepLines/>
      <w:spacing w:before="40"/>
      <w:outlineLvl w:val="5"/>
    </w:pPr>
    <w:rPr>
      <w:rFonts w:asciiTheme="minorHAnsi" w:hAnsiTheme="minorHAnsi" w:eastAsiaTheme="majorEastAsia" w:cstheme="majorBidi"/>
      <w:i/>
      <w:iCs/>
      <w:color w:val="727272" w:themeColor="text1" w:themeTint="A6"/>
      <w14:textFill>
        <w14:solidFill>
          <w14:schemeClr w14:val="tx1">
            <w14:lumMod w14:val="65000"/>
            <w14:lumOff w14:val="35000"/>
          </w14:schemeClr>
        </w14:solidFill>
      </w14:textFill>
    </w:rPr>
  </w:style>
  <w:style w:type="paragraph" w:styleId="9">
    <w:name w:val="heading 7"/>
    <w:basedOn w:val="1"/>
    <w:next w:val="1"/>
    <w:link w:val="58"/>
    <w:semiHidden/>
    <w:qFormat/>
    <w:uiPriority w:val="9"/>
    <w:pPr>
      <w:keepNext/>
      <w:keepLines/>
      <w:spacing w:before="40"/>
      <w:outlineLvl w:val="6"/>
    </w:pPr>
    <w:rPr>
      <w:rFonts w:asciiTheme="minorHAnsi" w:hAnsiTheme="minorHAnsi" w:eastAsiaTheme="majorEastAsia" w:cstheme="majorBidi"/>
      <w:color w:val="727272" w:themeColor="text1" w:themeTint="A6"/>
      <w14:textFill>
        <w14:solidFill>
          <w14:schemeClr w14:val="tx1">
            <w14:lumMod w14:val="65000"/>
            <w14:lumOff w14:val="35000"/>
          </w14:schemeClr>
        </w14:solidFill>
      </w14:textFill>
    </w:rPr>
  </w:style>
  <w:style w:type="paragraph" w:styleId="10">
    <w:name w:val="heading 8"/>
    <w:basedOn w:val="1"/>
    <w:next w:val="1"/>
    <w:link w:val="59"/>
    <w:semiHidden/>
    <w:qFormat/>
    <w:uiPriority w:val="9"/>
    <w:pPr>
      <w:keepNext/>
      <w:keepLines/>
      <w:outlineLvl w:val="7"/>
    </w:pPr>
    <w:rPr>
      <w:rFonts w:asciiTheme="minorHAnsi" w:hAnsiTheme="minorHAnsi" w:eastAsiaTheme="majorEastAsia" w:cstheme="majorBidi"/>
      <w:i/>
      <w:iCs/>
      <w:color w:val="474747" w:themeColor="text1" w:themeTint="D9"/>
      <w14:textFill>
        <w14:solidFill>
          <w14:schemeClr w14:val="tx1">
            <w14:lumMod w14:val="85000"/>
            <w14:lumOff w14:val="15000"/>
          </w14:schemeClr>
        </w14:solidFill>
      </w14:textFill>
    </w:rPr>
  </w:style>
  <w:style w:type="paragraph" w:styleId="11">
    <w:name w:val="heading 9"/>
    <w:basedOn w:val="1"/>
    <w:next w:val="1"/>
    <w:link w:val="60"/>
    <w:semiHidden/>
    <w:qFormat/>
    <w:uiPriority w:val="9"/>
    <w:pPr>
      <w:keepNext/>
      <w:keepLines/>
      <w:outlineLvl w:val="8"/>
    </w:pPr>
    <w:rPr>
      <w:rFonts w:asciiTheme="minorHAnsi" w:hAnsiTheme="minorHAnsi" w:eastAsiaTheme="majorEastAsia" w:cstheme="majorBidi"/>
      <w:color w:val="474747" w:themeColor="text1" w:themeTint="D9"/>
      <w14:textFill>
        <w14:solidFill>
          <w14:schemeClr w14:val="tx1">
            <w14:lumMod w14:val="85000"/>
            <w14:lumOff w14:val="15000"/>
          </w14:schemeClr>
        </w14:solidFill>
      </w14:textFill>
    </w:rPr>
  </w:style>
  <w:style w:type="character" w:default="1" w:styleId="12">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Arial" w:hAnsi="Arial" w:cs="Times New Roman"/>
      <w:color w:val="333333"/>
      <w:kern w:val="2"/>
      <w:sz w:val="22"/>
      <w:szCs w:val="22"/>
      <w:lang w:val="en-US" w:eastAsia="en-US"/>
    </w:rPr>
    <w:tblPr>
      <w:tblCellMar>
        <w:top w:w="0" w:type="dxa"/>
        <w:left w:w="108" w:type="dxa"/>
        <w:bottom w:w="0" w:type="dxa"/>
        <w:right w:w="108" w:type="dxa"/>
      </w:tblCellMar>
    </w:tblPr>
  </w:style>
  <w:style w:type="paragraph" w:styleId="2">
    <w:name w:val="Body Text"/>
    <w:basedOn w:val="1"/>
    <w:link w:val="45"/>
    <w:unhideWhenUsed/>
    <w:uiPriority w:val="99"/>
    <w:pPr>
      <w:spacing w:after="120"/>
    </w:pPr>
  </w:style>
  <w:style w:type="paragraph" w:styleId="14">
    <w:name w:val="Balloon Text"/>
    <w:basedOn w:val="1"/>
    <w:link w:val="51"/>
    <w:semiHidden/>
    <w:unhideWhenUsed/>
    <w:uiPriority w:val="99"/>
    <w:rPr>
      <w:rFonts w:ascii="Tahoma" w:hAnsi="Tahoma" w:cs="Tahoma"/>
      <w:sz w:val="16"/>
      <w:szCs w:val="16"/>
    </w:rPr>
  </w:style>
  <w:style w:type="paragraph" w:styleId="15">
    <w:name w:val="footer"/>
    <w:basedOn w:val="1"/>
    <w:link w:val="50"/>
    <w:unhideWhenUsed/>
    <w:uiPriority w:val="99"/>
    <w:pPr>
      <w:tabs>
        <w:tab w:val="center" w:pos="4513"/>
        <w:tab w:val="right" w:pos="9026"/>
      </w:tabs>
    </w:pPr>
  </w:style>
  <w:style w:type="paragraph" w:styleId="16">
    <w:name w:val="header"/>
    <w:basedOn w:val="1"/>
    <w:link w:val="49"/>
    <w:unhideWhenUsed/>
    <w:qFormat/>
    <w:uiPriority w:val="99"/>
    <w:pPr>
      <w:tabs>
        <w:tab w:val="center" w:pos="4513"/>
        <w:tab w:val="right" w:pos="9026"/>
      </w:tabs>
    </w:pPr>
  </w:style>
  <w:style w:type="paragraph" w:styleId="17">
    <w:name w:val="Normal (Web)"/>
    <w:semiHidden/>
    <w:unhideWhenUsed/>
    <w:uiPriority w:val="99"/>
    <w:pPr>
      <w:keepNext w:val="0"/>
      <w:keepLines w:val="0"/>
      <w:widowControl/>
      <w:suppressLineNumbers w:val="0"/>
      <w:spacing w:before="0" w:beforeAutospacing="1" w:after="0" w:afterAutospacing="1"/>
      <w:ind w:left="0" w:right="0"/>
      <w:jc w:val="left"/>
    </w:pPr>
    <w:rPr>
      <w:rFonts w:hint="default" w:ascii="Times New Roman" w:hAnsi="Times New Roman" w:eastAsia="Times New Roman" w:cs="Times New Roman"/>
      <w:kern w:val="0"/>
      <w:sz w:val="24"/>
      <w:szCs w:val="24"/>
      <w:lang w:val="en-US" w:eastAsia="zh-CN" w:bidi="ar"/>
    </w:rPr>
  </w:style>
  <w:style w:type="paragraph" w:styleId="18">
    <w:name w:val="Subtitle"/>
    <w:basedOn w:val="1"/>
    <w:next w:val="1"/>
    <w:link w:val="62"/>
    <w:qFormat/>
    <w:uiPriority w:val="11"/>
    <w:pPr>
      <w:spacing w:after="160"/>
    </w:pPr>
    <w:rPr>
      <w:rFonts w:asciiTheme="minorHAnsi" w:hAnsiTheme="minorHAnsi" w:eastAsiaTheme="majorEastAsia" w:cstheme="majorBidi"/>
      <w:color w:val="727272" w:themeColor="text1" w:themeTint="A6"/>
      <w:spacing w:val="15"/>
      <w:sz w:val="28"/>
      <w:szCs w:val="28"/>
      <w14:textFill>
        <w14:solidFill>
          <w14:schemeClr w14:val="tx1">
            <w14:lumMod w14:val="65000"/>
            <w14:lumOff w14:val="35000"/>
          </w14:schemeClr>
        </w14:solidFill>
      </w14:textFill>
    </w:rPr>
  </w:style>
  <w:style w:type="table" w:styleId="19">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61"/>
    <w:uiPriority w:val="10"/>
    <w:pPr>
      <w:spacing w:after="80"/>
      <w:contextualSpacing/>
    </w:pPr>
    <w:rPr>
      <w:rFonts w:asciiTheme="majorHAnsi" w:hAnsiTheme="majorHAnsi" w:eastAsiaTheme="majorEastAsia" w:cstheme="majorBidi"/>
      <w:spacing w:val="-10"/>
      <w:kern w:val="28"/>
      <w:sz w:val="56"/>
      <w:szCs w:val="56"/>
    </w:rPr>
  </w:style>
  <w:style w:type="paragraph" w:customStyle="1" w:styleId="21">
    <w:name w:val="head3"/>
    <w:basedOn w:val="5"/>
    <w:link w:val="22"/>
    <w:qFormat/>
    <w:uiPriority w:val="0"/>
    <w:pPr>
      <w:spacing w:before="160" w:after="80"/>
    </w:pPr>
    <w:rPr>
      <w:rFonts w:ascii="Arial" w:hAnsi="Arial"/>
      <w:color w:val="262626" w:themeColor="text1"/>
      <w14:textFill>
        <w14:solidFill>
          <w14:schemeClr w14:val="tx1"/>
        </w14:solidFill>
      </w14:textFill>
    </w:rPr>
  </w:style>
  <w:style w:type="character" w:customStyle="1" w:styleId="22">
    <w:name w:val="head3 Char"/>
    <w:basedOn w:val="12"/>
    <w:link w:val="21"/>
    <w:uiPriority w:val="0"/>
    <w:rPr>
      <w:rFonts w:eastAsiaTheme="majorEastAsia" w:cstheme="majorBidi"/>
      <w:b/>
      <w:bCs/>
      <w:color w:val="262626" w:themeColor="text1"/>
      <w:sz w:val="24"/>
      <w14:textFill>
        <w14:solidFill>
          <w14:schemeClr w14:val="tx1"/>
        </w14:solidFill>
      </w14:textFill>
    </w:rPr>
  </w:style>
  <w:style w:type="character" w:customStyle="1" w:styleId="23">
    <w:name w:val="Heading 3 Char"/>
    <w:basedOn w:val="12"/>
    <w:link w:val="5"/>
    <w:semiHidden/>
    <w:uiPriority w:val="9"/>
    <w:rPr>
      <w:rFonts w:asciiTheme="majorHAnsi" w:hAnsiTheme="majorHAnsi" w:eastAsiaTheme="majorEastAsia" w:cstheme="majorBidi"/>
      <w:b/>
      <w:bCs/>
      <w:color w:val="A05EB5" w:themeColor="accent1"/>
      <w14:textFill>
        <w14:solidFill>
          <w14:schemeClr w14:val="accent1"/>
        </w14:solidFill>
      </w14:textFill>
    </w:rPr>
  </w:style>
  <w:style w:type="paragraph" w:customStyle="1" w:styleId="24">
    <w:name w:val="head4"/>
    <w:basedOn w:val="6"/>
    <w:link w:val="25"/>
    <w:autoRedefine/>
    <w:qFormat/>
    <w:uiPriority w:val="0"/>
    <w:pPr>
      <w:spacing w:before="120" w:after="60"/>
    </w:pPr>
    <w:rPr>
      <w:i w:val="0"/>
      <w:color w:val="37833B"/>
    </w:rPr>
  </w:style>
  <w:style w:type="character" w:customStyle="1" w:styleId="25">
    <w:name w:val="head4 Char"/>
    <w:basedOn w:val="12"/>
    <w:link w:val="24"/>
    <w:qFormat/>
    <w:uiPriority w:val="0"/>
    <w:rPr>
      <w:rFonts w:eastAsiaTheme="majorEastAsia" w:cstheme="majorBidi"/>
      <w:b/>
      <w:bCs/>
      <w:iCs/>
      <w:color w:val="37833B"/>
    </w:rPr>
  </w:style>
  <w:style w:type="character" w:customStyle="1" w:styleId="26">
    <w:name w:val="Heading 4 Char"/>
    <w:basedOn w:val="12"/>
    <w:link w:val="6"/>
    <w:semiHidden/>
    <w:uiPriority w:val="9"/>
    <w:rPr>
      <w:rFonts w:eastAsiaTheme="majorEastAsia" w:cstheme="majorBidi"/>
      <w:b/>
      <w:bCs/>
      <w:i/>
      <w:iCs/>
      <w:color w:val="5BBF21"/>
      <w:sz w:val="24"/>
    </w:rPr>
  </w:style>
  <w:style w:type="paragraph" w:customStyle="1" w:styleId="27">
    <w:name w:val="Normal1"/>
    <w:basedOn w:val="1"/>
    <w:link w:val="28"/>
    <w:qFormat/>
    <w:locked/>
    <w:uiPriority w:val="0"/>
  </w:style>
  <w:style w:type="character" w:customStyle="1" w:styleId="28">
    <w:name w:val="normal Char"/>
    <w:basedOn w:val="12"/>
    <w:link w:val="27"/>
    <w:qFormat/>
    <w:uiPriority w:val="0"/>
    <w:rPr>
      <w:color w:val="auto"/>
    </w:rPr>
  </w:style>
  <w:style w:type="paragraph" w:customStyle="1" w:styleId="29">
    <w:name w:val="head1"/>
    <w:basedOn w:val="3"/>
    <w:qFormat/>
    <w:uiPriority w:val="0"/>
    <w:pPr>
      <w:keepLines w:val="0"/>
      <w:spacing w:before="240" w:after="120"/>
    </w:pPr>
    <w:rPr>
      <w:rFonts w:ascii="Arial" w:hAnsi="Arial" w:eastAsia="Calibri" w:cs="Times New Roman"/>
      <w:color w:val="262626" w:themeColor="text1"/>
      <w:kern w:val="32"/>
      <w:sz w:val="36"/>
      <w:szCs w:val="32"/>
      <w14:textFill>
        <w14:solidFill>
          <w14:schemeClr w14:val="tx1"/>
        </w14:solidFill>
      </w14:textFill>
    </w:rPr>
  </w:style>
  <w:style w:type="character" w:customStyle="1" w:styleId="30">
    <w:name w:val="Heading 1 Char"/>
    <w:basedOn w:val="12"/>
    <w:link w:val="3"/>
    <w:qFormat/>
    <w:uiPriority w:val="9"/>
    <w:rPr>
      <w:rFonts w:asciiTheme="majorHAnsi" w:hAnsiTheme="majorHAnsi" w:eastAsiaTheme="majorEastAsia" w:cstheme="majorBidi"/>
      <w:b/>
      <w:bCs/>
      <w:color w:val="7B418D" w:themeColor="accent1" w:themeShade="BF"/>
      <w:sz w:val="28"/>
      <w:szCs w:val="28"/>
    </w:rPr>
  </w:style>
  <w:style w:type="paragraph" w:customStyle="1" w:styleId="31">
    <w:name w:val="head2"/>
    <w:basedOn w:val="4"/>
    <w:autoRedefine/>
    <w:qFormat/>
    <w:uiPriority w:val="0"/>
    <w:pPr>
      <w:keepLines w:val="0"/>
      <w:spacing w:before="240" w:after="120"/>
    </w:pPr>
    <w:rPr>
      <w:rFonts w:ascii="Arial" w:hAnsi="Arial" w:eastAsia="Times New Roman" w:cs="Times New Roman"/>
      <w:iCs/>
      <w:color w:val="37833B"/>
      <w:sz w:val="28"/>
      <w:szCs w:val="28"/>
    </w:rPr>
  </w:style>
  <w:style w:type="character" w:customStyle="1" w:styleId="32">
    <w:name w:val="Heading 2 Char"/>
    <w:basedOn w:val="12"/>
    <w:link w:val="4"/>
    <w:semiHidden/>
    <w:qFormat/>
    <w:uiPriority w:val="9"/>
    <w:rPr>
      <w:rFonts w:asciiTheme="majorHAnsi" w:hAnsiTheme="majorHAnsi" w:eastAsiaTheme="majorEastAsia" w:cstheme="majorBidi"/>
      <w:b/>
      <w:bCs/>
      <w:color w:val="A05EB5" w:themeColor="accent1"/>
      <w:sz w:val="26"/>
      <w:szCs w:val="26"/>
      <w14:textFill>
        <w14:solidFill>
          <w14:schemeClr w14:val="accent1"/>
        </w14:solidFill>
      </w14:textFill>
    </w:rPr>
  </w:style>
  <w:style w:type="paragraph" w:customStyle="1" w:styleId="33">
    <w:name w:val="bullet"/>
    <w:basedOn w:val="34"/>
    <w:autoRedefine/>
    <w:qFormat/>
    <w:uiPriority w:val="0"/>
  </w:style>
  <w:style w:type="paragraph" w:customStyle="1" w:styleId="34">
    <w:name w:val="Bul1"/>
    <w:basedOn w:val="1"/>
    <w:uiPriority w:val="0"/>
    <w:pPr>
      <w:numPr>
        <w:ilvl w:val="0"/>
        <w:numId w:val="1"/>
      </w:numPr>
    </w:pPr>
  </w:style>
  <w:style w:type="paragraph" w:customStyle="1" w:styleId="35">
    <w:name w:val="bullet in1"/>
    <w:basedOn w:val="36"/>
    <w:autoRedefine/>
    <w:qFormat/>
    <w:uiPriority w:val="0"/>
    <w:pPr>
      <w:numPr>
        <w:ilvl w:val="1"/>
        <w:numId w:val="2"/>
      </w:numPr>
      <w:tabs>
        <w:tab w:val="left" w:pos="851"/>
      </w:tabs>
    </w:pPr>
  </w:style>
  <w:style w:type="paragraph" w:customStyle="1" w:styleId="36">
    <w:name w:val="CABInormal"/>
    <w:basedOn w:val="1"/>
    <w:link w:val="44"/>
    <w:qFormat/>
    <w:uiPriority w:val="0"/>
    <w:rPr>
      <w:color w:val="262626" w:themeColor="text1"/>
      <w14:textFill>
        <w14:solidFill>
          <w14:schemeClr w14:val="tx1"/>
        </w14:solidFill>
      </w14:textFill>
    </w:rPr>
  </w:style>
  <w:style w:type="paragraph" w:customStyle="1" w:styleId="37">
    <w:name w:val="bullet in2"/>
    <w:basedOn w:val="35"/>
    <w:qFormat/>
    <w:uiPriority w:val="0"/>
    <w:pPr>
      <w:numPr>
        <w:ilvl w:val="2"/>
        <w:numId w:val="3"/>
      </w:numPr>
    </w:pPr>
  </w:style>
  <w:style w:type="paragraph" w:customStyle="1" w:styleId="38">
    <w:name w:val="Emphasis1"/>
    <w:basedOn w:val="36"/>
    <w:autoRedefine/>
    <w:qFormat/>
    <w:uiPriority w:val="0"/>
    <w:rPr>
      <w:color w:val="37833B"/>
    </w:rPr>
  </w:style>
  <w:style w:type="paragraph" w:customStyle="1" w:styleId="39">
    <w:name w:val="para head"/>
    <w:basedOn w:val="7"/>
    <w:link w:val="40"/>
    <w:qFormat/>
    <w:uiPriority w:val="0"/>
    <w:pPr>
      <w:spacing w:before="100"/>
    </w:pPr>
    <w:rPr>
      <w:b/>
      <w:bCs/>
      <w:color w:val="262626" w:themeColor="text1"/>
      <w14:textFill>
        <w14:solidFill>
          <w14:schemeClr w14:val="tx1"/>
        </w14:solidFill>
      </w14:textFill>
    </w:rPr>
  </w:style>
  <w:style w:type="character" w:customStyle="1" w:styleId="40">
    <w:name w:val="para head Char"/>
    <w:basedOn w:val="22"/>
    <w:link w:val="39"/>
    <w:qFormat/>
    <w:uiPriority w:val="0"/>
    <w:rPr>
      <w:rFonts w:eastAsiaTheme="majorEastAsia" w:cstheme="majorBidi"/>
      <w:color w:val="262626" w:themeColor="text1"/>
      <w:sz w:val="24"/>
      <w14:textFill>
        <w14:solidFill>
          <w14:schemeClr w14:val="tx1"/>
        </w14:solidFill>
      </w14:textFill>
    </w:rPr>
  </w:style>
  <w:style w:type="character" w:customStyle="1" w:styleId="41">
    <w:name w:val="Heading 5 Char"/>
    <w:basedOn w:val="12"/>
    <w:link w:val="7"/>
    <w:semiHidden/>
    <w:qFormat/>
    <w:uiPriority w:val="9"/>
    <w:rPr>
      <w:rFonts w:eastAsiaTheme="majorEastAsia" w:cstheme="majorBidi"/>
      <w:color w:val="2D5E10"/>
      <w:sz w:val="24"/>
    </w:rPr>
  </w:style>
  <w:style w:type="paragraph" w:customStyle="1" w:styleId="42">
    <w:name w:val="Latin names"/>
    <w:basedOn w:val="36"/>
    <w:link w:val="43"/>
    <w:qFormat/>
    <w:uiPriority w:val="0"/>
    <w:rPr>
      <w:rFonts w:ascii="ITC Bookman Light" w:hAnsi="ITC Bookman Light" w:cs="Courier New"/>
      <w:i/>
    </w:rPr>
  </w:style>
  <w:style w:type="character" w:customStyle="1" w:styleId="43">
    <w:name w:val="Latin names Char"/>
    <w:basedOn w:val="28"/>
    <w:link w:val="42"/>
    <w:qFormat/>
    <w:uiPriority w:val="0"/>
    <w:rPr>
      <w:rFonts w:ascii="ITC Bookman Light" w:hAnsi="ITC Bookman Light" w:cs="Courier New"/>
      <w:i/>
      <w:color w:val="262626" w:themeColor="text1"/>
      <w14:textFill>
        <w14:solidFill>
          <w14:schemeClr w14:val="tx1"/>
        </w14:solidFill>
      </w14:textFill>
    </w:rPr>
  </w:style>
  <w:style w:type="character" w:customStyle="1" w:styleId="44">
    <w:name w:val="CABInormal Char"/>
    <w:basedOn w:val="12"/>
    <w:link w:val="36"/>
    <w:qFormat/>
    <w:uiPriority w:val="0"/>
    <w:rPr>
      <w:color w:val="262626" w:themeColor="text1"/>
      <w14:textFill>
        <w14:solidFill>
          <w14:schemeClr w14:val="tx1"/>
        </w14:solidFill>
      </w14:textFill>
    </w:rPr>
  </w:style>
  <w:style w:type="character" w:customStyle="1" w:styleId="45">
    <w:name w:val="Body Text Char"/>
    <w:basedOn w:val="12"/>
    <w:link w:val="2"/>
    <w:qFormat/>
    <w:uiPriority w:val="99"/>
    <w:rPr>
      <w:rFonts w:ascii="Times New Roman" w:hAnsi="Times New Roman"/>
      <w:color w:val="auto"/>
      <w:sz w:val="24"/>
    </w:rPr>
  </w:style>
  <w:style w:type="paragraph" w:styleId="46">
    <w:name w:val="Quote"/>
    <w:basedOn w:val="1"/>
    <w:next w:val="1"/>
    <w:link w:val="47"/>
    <w:qFormat/>
    <w:uiPriority w:val="29"/>
    <w:rPr>
      <w:i/>
      <w:color w:val="262626" w:themeColor="text1"/>
      <w:sz w:val="20"/>
      <w14:textFill>
        <w14:solidFill>
          <w14:schemeClr w14:val="tx1"/>
        </w14:solidFill>
      </w14:textFill>
    </w:rPr>
  </w:style>
  <w:style w:type="character" w:customStyle="1" w:styleId="47">
    <w:name w:val="Quote Char"/>
    <w:basedOn w:val="12"/>
    <w:link w:val="46"/>
    <w:qFormat/>
    <w:uiPriority w:val="29"/>
    <w:rPr>
      <w:i/>
      <w:color w:val="262626" w:themeColor="text1"/>
      <w:sz w:val="20"/>
      <w14:textFill>
        <w14:solidFill>
          <w14:schemeClr w14:val="tx1"/>
        </w14:solidFill>
      </w14:textFill>
    </w:rPr>
  </w:style>
  <w:style w:type="character" w:customStyle="1" w:styleId="48">
    <w:name w:val="Subtle Emphasis"/>
    <w:basedOn w:val="12"/>
    <w:qFormat/>
    <w:uiPriority w:val="19"/>
    <w:rPr>
      <w:rFonts w:ascii="Arial" w:hAnsi="Arial"/>
      <w:i/>
      <w:iCs/>
      <w:color w:val="262626" w:themeColor="text1"/>
      <w:sz w:val="22"/>
      <w14:textFill>
        <w14:solidFill>
          <w14:schemeClr w14:val="tx1"/>
        </w14:solidFill>
      </w14:textFill>
    </w:rPr>
  </w:style>
  <w:style w:type="character" w:customStyle="1" w:styleId="49">
    <w:name w:val="Header Char"/>
    <w:basedOn w:val="12"/>
    <w:link w:val="16"/>
    <w:qFormat/>
    <w:uiPriority w:val="99"/>
    <w:rPr>
      <w:rFonts w:ascii="Times New Roman" w:hAnsi="Times New Roman"/>
      <w:color w:val="auto"/>
      <w:sz w:val="24"/>
    </w:rPr>
  </w:style>
  <w:style w:type="character" w:customStyle="1" w:styleId="50">
    <w:name w:val="Footer Char"/>
    <w:basedOn w:val="12"/>
    <w:link w:val="15"/>
    <w:qFormat/>
    <w:uiPriority w:val="99"/>
    <w:rPr>
      <w:rFonts w:ascii="Times New Roman" w:hAnsi="Times New Roman"/>
      <w:color w:val="auto"/>
      <w:sz w:val="24"/>
    </w:rPr>
  </w:style>
  <w:style w:type="character" w:customStyle="1" w:styleId="51">
    <w:name w:val="Balloon Text Char"/>
    <w:basedOn w:val="12"/>
    <w:link w:val="14"/>
    <w:semiHidden/>
    <w:qFormat/>
    <w:uiPriority w:val="99"/>
    <w:rPr>
      <w:rFonts w:ascii="Tahoma" w:hAnsi="Tahoma" w:cs="Tahoma"/>
      <w:color w:val="auto"/>
      <w:sz w:val="16"/>
      <w:szCs w:val="16"/>
    </w:rPr>
  </w:style>
  <w:style w:type="paragraph" w:customStyle="1" w:styleId="52">
    <w:name w:val="Default"/>
    <w:qFormat/>
    <w:uiPriority w:val="0"/>
    <w:pPr>
      <w:autoSpaceDE w:val="0"/>
      <w:autoSpaceDN w:val="0"/>
      <w:adjustRightInd w:val="0"/>
    </w:pPr>
    <w:rPr>
      <w:rFonts w:ascii="YWEMK Z+ Swiss 721 BT" w:hAnsi="YWEMK Z+ Swiss 721 BT" w:eastAsia="Calibri" w:cs="YWEMK Z+ Swiss 721 BT"/>
      <w:color w:val="000000"/>
      <w:kern w:val="2"/>
      <w:sz w:val="24"/>
      <w:szCs w:val="24"/>
      <w:lang w:val="en-GB" w:eastAsia="en-US" w:bidi="ar-SA"/>
      <w14:ligatures w14:val="standardContextual"/>
    </w:rPr>
  </w:style>
  <w:style w:type="character" w:customStyle="1" w:styleId="53">
    <w:name w:val="A1"/>
    <w:qFormat/>
    <w:uiPriority w:val="99"/>
    <w:rPr>
      <w:rFonts w:cs="YWEMK Z+ Swiss 721 BT"/>
      <w:color w:val="000000"/>
      <w:sz w:val="27"/>
      <w:szCs w:val="27"/>
    </w:rPr>
  </w:style>
  <w:style w:type="character" w:customStyle="1" w:styleId="54">
    <w:name w:val="A2"/>
    <w:qFormat/>
    <w:uiPriority w:val="99"/>
    <w:rPr>
      <w:rFonts w:cs="YWEMK Z+ Swiss 721 BT"/>
      <w:color w:val="000000"/>
      <w:sz w:val="13"/>
      <w:szCs w:val="13"/>
    </w:rPr>
  </w:style>
  <w:style w:type="paragraph" w:customStyle="1" w:styleId="55">
    <w:name w:val="Pa0"/>
    <w:basedOn w:val="52"/>
    <w:next w:val="52"/>
    <w:qFormat/>
    <w:uiPriority w:val="99"/>
    <w:pPr>
      <w:spacing w:line="241" w:lineRule="atLeast"/>
    </w:pPr>
    <w:rPr>
      <w:rFonts w:cs="Times New Roman"/>
      <w:color w:val="333333"/>
    </w:rPr>
  </w:style>
  <w:style w:type="character" w:customStyle="1" w:styleId="56">
    <w:name w:val="A0"/>
    <w:qFormat/>
    <w:uiPriority w:val="99"/>
    <w:rPr>
      <w:rFonts w:cs="YWEMK Z+ Swiss 721 BT"/>
      <w:color w:val="000000"/>
      <w:sz w:val="17"/>
      <w:szCs w:val="17"/>
    </w:rPr>
  </w:style>
  <w:style w:type="character" w:customStyle="1" w:styleId="57">
    <w:name w:val="Heading 6 Char"/>
    <w:basedOn w:val="12"/>
    <w:link w:val="8"/>
    <w:semiHidden/>
    <w:qFormat/>
    <w:uiPriority w:val="9"/>
    <w:rPr>
      <w:rFonts w:asciiTheme="minorHAnsi" w:hAnsiTheme="minorHAnsi" w:eastAsiaTheme="majorEastAsia" w:cstheme="majorBidi"/>
      <w:i/>
      <w:iCs/>
      <w:color w:val="727272" w:themeColor="text1" w:themeTint="A6"/>
      <w14:textFill>
        <w14:solidFill>
          <w14:schemeClr w14:val="tx1">
            <w14:lumMod w14:val="65000"/>
            <w14:lumOff w14:val="35000"/>
          </w14:schemeClr>
        </w14:solidFill>
      </w14:textFill>
    </w:rPr>
  </w:style>
  <w:style w:type="character" w:customStyle="1" w:styleId="58">
    <w:name w:val="Heading 7 Char"/>
    <w:basedOn w:val="12"/>
    <w:link w:val="9"/>
    <w:semiHidden/>
    <w:qFormat/>
    <w:uiPriority w:val="9"/>
    <w:rPr>
      <w:rFonts w:asciiTheme="minorHAnsi" w:hAnsiTheme="minorHAnsi" w:eastAsiaTheme="majorEastAsia" w:cstheme="majorBidi"/>
      <w:color w:val="727272" w:themeColor="text1" w:themeTint="A6"/>
      <w14:textFill>
        <w14:solidFill>
          <w14:schemeClr w14:val="tx1">
            <w14:lumMod w14:val="65000"/>
            <w14:lumOff w14:val="35000"/>
          </w14:schemeClr>
        </w14:solidFill>
      </w14:textFill>
    </w:rPr>
  </w:style>
  <w:style w:type="character" w:customStyle="1" w:styleId="59">
    <w:name w:val="Heading 8 Char"/>
    <w:basedOn w:val="12"/>
    <w:link w:val="10"/>
    <w:semiHidden/>
    <w:qFormat/>
    <w:uiPriority w:val="9"/>
    <w:rPr>
      <w:rFonts w:asciiTheme="minorHAnsi" w:hAnsiTheme="minorHAnsi" w:eastAsiaTheme="majorEastAsia" w:cstheme="majorBidi"/>
      <w:i/>
      <w:iCs/>
      <w:color w:val="474747" w:themeColor="text1" w:themeTint="D9"/>
      <w14:textFill>
        <w14:solidFill>
          <w14:schemeClr w14:val="tx1">
            <w14:lumMod w14:val="85000"/>
            <w14:lumOff w14:val="15000"/>
          </w14:schemeClr>
        </w14:solidFill>
      </w14:textFill>
    </w:rPr>
  </w:style>
  <w:style w:type="character" w:customStyle="1" w:styleId="60">
    <w:name w:val="Heading 9 Char"/>
    <w:basedOn w:val="12"/>
    <w:link w:val="11"/>
    <w:semiHidden/>
    <w:qFormat/>
    <w:uiPriority w:val="9"/>
    <w:rPr>
      <w:rFonts w:asciiTheme="minorHAnsi" w:hAnsiTheme="minorHAnsi" w:eastAsiaTheme="majorEastAsia" w:cstheme="majorBidi"/>
      <w:color w:val="474747" w:themeColor="text1" w:themeTint="D9"/>
      <w14:textFill>
        <w14:solidFill>
          <w14:schemeClr w14:val="tx1">
            <w14:lumMod w14:val="85000"/>
            <w14:lumOff w14:val="15000"/>
          </w14:schemeClr>
        </w14:solidFill>
      </w14:textFill>
    </w:rPr>
  </w:style>
  <w:style w:type="character" w:customStyle="1" w:styleId="61">
    <w:name w:val="Title Char"/>
    <w:basedOn w:val="12"/>
    <w:link w:val="20"/>
    <w:qFormat/>
    <w:uiPriority w:val="10"/>
    <w:rPr>
      <w:rFonts w:asciiTheme="majorHAnsi" w:hAnsiTheme="majorHAnsi" w:eastAsiaTheme="majorEastAsia" w:cstheme="majorBidi"/>
      <w:color w:val="auto"/>
      <w:spacing w:val="-10"/>
      <w:kern w:val="28"/>
      <w:sz w:val="56"/>
      <w:szCs w:val="56"/>
    </w:rPr>
  </w:style>
  <w:style w:type="character" w:customStyle="1" w:styleId="62">
    <w:name w:val="Subtitle Char"/>
    <w:basedOn w:val="12"/>
    <w:link w:val="18"/>
    <w:qFormat/>
    <w:uiPriority w:val="11"/>
    <w:rPr>
      <w:rFonts w:asciiTheme="minorHAnsi" w:hAnsiTheme="minorHAnsi" w:eastAsiaTheme="majorEastAsia" w:cstheme="majorBidi"/>
      <w:color w:val="727272" w:themeColor="text1" w:themeTint="A6"/>
      <w:spacing w:val="15"/>
      <w:sz w:val="28"/>
      <w:szCs w:val="28"/>
      <w14:textFill>
        <w14:solidFill>
          <w14:schemeClr w14:val="tx1">
            <w14:lumMod w14:val="65000"/>
            <w14:lumOff w14:val="35000"/>
          </w14:schemeClr>
        </w14:solidFill>
      </w14:textFill>
    </w:rPr>
  </w:style>
  <w:style w:type="paragraph" w:styleId="63">
    <w:name w:val="List Paragraph"/>
    <w:basedOn w:val="1"/>
    <w:qFormat/>
    <w:uiPriority w:val="34"/>
    <w:pPr>
      <w:ind w:left="720"/>
      <w:contextualSpacing/>
    </w:pPr>
  </w:style>
  <w:style w:type="character" w:customStyle="1" w:styleId="64">
    <w:name w:val="Intense Emphasis"/>
    <w:basedOn w:val="12"/>
    <w:qFormat/>
    <w:uiPriority w:val="21"/>
    <w:rPr>
      <w:i/>
      <w:iCs/>
      <w:color w:val="7B418D" w:themeColor="accent1" w:themeShade="BF"/>
    </w:rPr>
  </w:style>
  <w:style w:type="paragraph" w:styleId="65">
    <w:name w:val="Intense Quote"/>
    <w:basedOn w:val="1"/>
    <w:next w:val="1"/>
    <w:link w:val="66"/>
    <w:qFormat/>
    <w:uiPriority w:val="30"/>
    <w:pPr>
      <w:pBdr>
        <w:top w:val="single" w:color="7A408D" w:themeColor="accent1" w:themeShade="BF" w:sz="4" w:space="10"/>
        <w:bottom w:val="single" w:color="7A408D" w:themeColor="accent1" w:themeShade="BF" w:sz="4" w:space="10"/>
      </w:pBdr>
      <w:spacing w:before="360" w:after="360"/>
      <w:ind w:left="864" w:right="864"/>
      <w:jc w:val="center"/>
    </w:pPr>
    <w:rPr>
      <w:i/>
      <w:iCs/>
      <w:color w:val="7B418D" w:themeColor="accent1" w:themeShade="BF"/>
    </w:rPr>
  </w:style>
  <w:style w:type="character" w:customStyle="1" w:styleId="66">
    <w:name w:val="Intense Quote Char"/>
    <w:basedOn w:val="12"/>
    <w:link w:val="65"/>
    <w:qFormat/>
    <w:uiPriority w:val="30"/>
    <w:rPr>
      <w:i/>
      <w:iCs/>
      <w:color w:val="7B418D" w:themeColor="accent1" w:themeShade="BF"/>
    </w:rPr>
  </w:style>
  <w:style w:type="character" w:customStyle="1" w:styleId="67">
    <w:name w:val="Intense Reference"/>
    <w:basedOn w:val="12"/>
    <w:qFormat/>
    <w:uiPriority w:val="32"/>
    <w:rPr>
      <w:b/>
      <w:bCs/>
      <w:smallCaps/>
      <w:color w:val="7B418D"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546</Words>
  <Characters>3116</Characters>
  <Lines>25</Lines>
  <Paragraphs>7</Paragraphs>
  <TotalTime>41</TotalTime>
  <ScaleCrop>false</ScaleCrop>
  <LinksUpToDate>false</LinksUpToDate>
  <CharactersWithSpaces>3655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2024-12-21T11:18:00Z</dcterms:created>
  <dc:creator>Sajila Khan</dc:creator>
  <cp:lastModifiedBy>Sajila.Khan</cp:lastModifiedBy>
  <cp:lastPrinted>2017-01-06T09:58:00Z</cp:lastPrinted>
  <dcterms:modified xsi:type="dcterms:W3CDTF">2024-12-22T06:07:58Z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24055B4F2C8345A5B44E11D5904F436D_12</vt:lpwstr>
  </property>
</Properties>
</file>